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25B5E" w:rsidR="00A34D63" w:rsidP="00225B5E" w:rsidRDefault="00434115" w14:paraId="0112A1E1" w14:textId="6E07A033">
      <w:pPr>
        <w:shd w:val="clear" w:color="auto" w:fill="77206D" w:themeFill="accent5" w:themeFillShade="BF"/>
        <w:tabs>
          <w:tab w:val="left" w:pos="276"/>
          <w:tab w:val="center" w:pos="7699"/>
        </w:tabs>
        <w:ind w:right="-53" w:firstLine="142"/>
        <w:jc w:val="center"/>
        <w:rPr>
          <w:b w:val="1"/>
          <w:bCs w:val="1"/>
          <w:sz w:val="40"/>
          <w:szCs w:val="40"/>
        </w:rPr>
      </w:pPr>
      <w:r>
        <w:rPr>
          <w:rFonts w:ascii="Maiandra GD" w:hAnsi="Maiandra GD"/>
          <w:noProof/>
          <w:sz w:val="40"/>
          <w:szCs w:val="40"/>
        </w:rPr>
        <w:drawing>
          <wp:anchor distT="0" distB="0" distL="114300" distR="114300" simplePos="0" relativeHeight="251659264" behindDoc="0" locked="0" layoutInCell="1" allowOverlap="1" wp14:anchorId="3DA867D3" wp14:editId="3599C4A8">
            <wp:simplePos x="0" y="0"/>
            <wp:positionH relativeFrom="margin">
              <wp:align>right</wp:align>
            </wp:positionH>
            <wp:positionV relativeFrom="paragraph">
              <wp:posOffset>-349365</wp:posOffset>
            </wp:positionV>
            <wp:extent cx="1040465" cy="1034142"/>
            <wp:effectExtent l="0" t="0" r="7620" b="0"/>
            <wp:wrapNone/>
            <wp:docPr id="1591296072" name="Picture 14" descr="A logo of a l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80322" name="Picture 14" descr="A logo of a lion&#10;&#10;Description automatically generated"/>
                    <pic:cNvPicPr/>
                  </pic:nvPicPr>
                  <pic:blipFill rotWithShape="1">
                    <a:blip r:embed="rId8" cstate="print">
                      <a:extLst>
                        <a:ext uri="{28A0092B-C50C-407E-A947-70E740481C1C}">
                          <a14:useLocalDpi xmlns:a14="http://schemas.microsoft.com/office/drawing/2010/main" val="0"/>
                        </a:ext>
                      </a:extLst>
                    </a:blip>
                    <a:srcRect l="16961" t="18402" r="30391" b="29271"/>
                    <a:stretch/>
                  </pic:blipFill>
                  <pic:spPr bwMode="auto">
                    <a:xfrm>
                      <a:off x="0" y="0"/>
                      <a:ext cx="1040465" cy="1034142"/>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aiandra GD" w:hAnsi="Maiandra GD"/>
          <w:noProof/>
          <w:sz w:val="40"/>
          <w:szCs w:val="40"/>
        </w:rPr>
        <w:drawing>
          <wp:anchor distT="0" distB="0" distL="114300" distR="114300" simplePos="0" relativeHeight="251655168" behindDoc="0" locked="0" layoutInCell="1" allowOverlap="1" wp14:anchorId="1767F8A7" wp14:editId="37257545">
            <wp:simplePos x="0" y="0"/>
            <wp:positionH relativeFrom="column">
              <wp:posOffset>33540</wp:posOffset>
            </wp:positionH>
            <wp:positionV relativeFrom="paragraph">
              <wp:posOffset>-354446</wp:posOffset>
            </wp:positionV>
            <wp:extent cx="1040465" cy="1034142"/>
            <wp:effectExtent l="0" t="0" r="7620" b="0"/>
            <wp:wrapNone/>
            <wp:docPr id="830780322" name="Picture 14" descr="A logo of a l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80322" name="Picture 14" descr="A logo of a lion&#10;&#10;Description automatically generated"/>
                    <pic:cNvPicPr/>
                  </pic:nvPicPr>
                  <pic:blipFill rotWithShape="1">
                    <a:blip r:embed="rId8" cstate="print">
                      <a:extLst>
                        <a:ext uri="{28A0092B-C50C-407E-A947-70E740481C1C}">
                          <a14:useLocalDpi xmlns:a14="http://schemas.microsoft.com/office/drawing/2010/main" val="0"/>
                        </a:ext>
                      </a:extLst>
                    </a:blip>
                    <a:srcRect l="16961" t="18402" r="30391" b="29271"/>
                    <a:stretch/>
                  </pic:blipFill>
                  <pic:spPr bwMode="auto">
                    <a:xfrm>
                      <a:off x="0" y="0"/>
                      <a:ext cx="1040465" cy="1034142"/>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61210426" w:rsidR="00225B5E">
        <w:rPr>
          <w:rFonts w:ascii="Maiandra GD" w:hAnsi="Maiandra GD"/>
          <w:b w:val="1"/>
          <w:bCs w:val="1"/>
          <w:noProof/>
          <w:sz w:val="40"/>
          <w:szCs w:val="40"/>
        </w:rPr>
        <w:t>Vi</w:t>
      </w:r>
      <w:r w:rsidRPr="00225B5E" w:rsidR="00225B5E">
        <w:rPr>
          <w:b w:val="1"/>
          <w:bCs w:val="1"/>
          <w:noProof/>
          <w:sz w:val="40"/>
          <w:szCs w:val="40"/>
        </w:rPr>
        <w:t>o</w:t>
      </w:r>
      <w:r w:rsidRPr="00225B5E" w:rsidR="00225B5E">
        <w:rPr>
          <w:b w:val="1"/>
          <w:bCs w:val="1"/>
          <w:noProof/>
          <w:sz w:val="40"/>
          <w:szCs w:val="40"/>
        </w:rPr>
        <w:t>let Way</w:t>
      </w:r>
      <w:r w:rsidRPr="00225B5E" w:rsidR="00A34D63">
        <w:rPr>
          <w:b w:val="1"/>
          <w:bCs w:val="1"/>
          <w:sz w:val="40"/>
          <w:szCs w:val="40"/>
        </w:rPr>
        <w:t xml:space="preserve"> Academy Curriculum</w:t>
      </w:r>
    </w:p>
    <w:p w:rsidR="00560C9D" w:rsidP="006D3A4E" w:rsidRDefault="00560C9D" w14:paraId="23F93E1B" w14:textId="77777777">
      <w:pPr>
        <w:rPr>
          <w:rFonts w:ascii="Aptos" w:hAnsi="Aptos"/>
        </w:rPr>
      </w:pPr>
    </w:p>
    <w:tbl>
      <w:tblPr>
        <w:tblStyle w:val="TableGrid"/>
        <w:tblW w:w="15871" w:type="dxa"/>
        <w:tblLayout w:type="fixed"/>
        <w:tblLook w:val="04A0" w:firstRow="1" w:lastRow="0" w:firstColumn="1" w:lastColumn="0" w:noHBand="0" w:noVBand="1"/>
      </w:tblPr>
      <w:tblGrid>
        <w:gridCol w:w="1413"/>
        <w:gridCol w:w="1559"/>
        <w:gridCol w:w="920"/>
        <w:gridCol w:w="779"/>
        <w:gridCol w:w="389"/>
        <w:gridCol w:w="1168"/>
        <w:gridCol w:w="713"/>
        <w:gridCol w:w="844"/>
        <w:gridCol w:w="779"/>
        <w:gridCol w:w="779"/>
        <w:gridCol w:w="291"/>
        <w:gridCol w:w="1276"/>
        <w:gridCol w:w="1158"/>
        <w:gridCol w:w="118"/>
        <w:gridCol w:w="271"/>
        <w:gridCol w:w="1557"/>
        <w:gridCol w:w="1857"/>
      </w:tblGrid>
      <w:tr w:rsidR="00C854BA" w:rsidTr="61210426" w14:paraId="783DD12B" w14:textId="77777777">
        <w:tc>
          <w:tcPr>
            <w:tcW w:w="1413" w:type="dxa"/>
            <w:tcMar/>
          </w:tcPr>
          <w:p w:rsidRPr="00560C9D" w:rsidR="00C854BA" w:rsidP="00205054" w:rsidRDefault="00C854BA" w14:paraId="4F45D17C" w14:textId="21ECC5B4">
            <w:pPr>
              <w:jc w:val="center"/>
              <w:rPr>
                <w:rFonts w:ascii="Aptos" w:hAnsi="Aptos"/>
                <w:b/>
                <w:bCs/>
              </w:rPr>
            </w:pPr>
            <w:r w:rsidRPr="00560C9D">
              <w:rPr>
                <w:rFonts w:ascii="Aptos" w:hAnsi="Aptos"/>
                <w:b/>
                <w:bCs/>
              </w:rPr>
              <w:t>Aim</w:t>
            </w:r>
          </w:p>
          <w:p w:rsidR="00C854BA" w:rsidP="00205054" w:rsidRDefault="00C854BA" w14:paraId="4B918545" w14:textId="77777777">
            <w:pPr>
              <w:jc w:val="center"/>
              <w:rPr>
                <w:rFonts w:ascii="Aptos" w:hAnsi="Aptos"/>
              </w:rPr>
            </w:pPr>
          </w:p>
        </w:tc>
        <w:tc>
          <w:tcPr>
            <w:tcW w:w="14458" w:type="dxa"/>
            <w:gridSpan w:val="16"/>
            <w:tcMar/>
          </w:tcPr>
          <w:p w:rsidRPr="00267957" w:rsidR="00C854BA" w:rsidP="00267957" w:rsidRDefault="00434115" w14:paraId="172B6E94" w14:textId="70A98A57">
            <w:pPr>
              <w:jc w:val="center"/>
              <w:rPr>
                <w:rFonts w:ascii="Aptos" w:hAnsi="Aptos"/>
                <w:b/>
                <w:bCs/>
                <w:sz w:val="28"/>
                <w:szCs w:val="28"/>
              </w:rPr>
            </w:pPr>
            <w:r w:rsidRPr="00434115">
              <w:rPr>
                <w:b/>
                <w:bCs/>
                <w:noProof/>
                <w:sz w:val="28"/>
                <w:szCs w:val="28"/>
              </w:rPr>
              <w:t>At Violet Way Academy we want all of our pupils to ‘Reach for the Stars’. This means setting aspirational goals, persevering in the face of challenge and striving for excellence in all that they do. Our nurturing and supportive staff team work together to ensure that each and every child is encouraged, supported and inspired to broaden their ambitions.</w:t>
            </w:r>
          </w:p>
        </w:tc>
      </w:tr>
      <w:tr w:rsidR="00CC7050" w:rsidTr="61210426" w14:paraId="31CDE352" w14:textId="77777777">
        <w:tc>
          <w:tcPr>
            <w:tcW w:w="1413" w:type="dxa"/>
            <w:tcMar/>
          </w:tcPr>
          <w:p w:rsidRPr="00560C9D" w:rsidR="00CC7050" w:rsidP="00205054" w:rsidRDefault="00CC7050" w14:paraId="7E11A563" w14:textId="619A2C37">
            <w:pPr>
              <w:jc w:val="center"/>
              <w:rPr>
                <w:rFonts w:ascii="Aptos" w:hAnsi="Aptos"/>
                <w:b/>
                <w:bCs/>
              </w:rPr>
            </w:pPr>
            <w:r>
              <w:rPr>
                <w:rFonts w:ascii="Aptos" w:hAnsi="Aptos"/>
                <w:b/>
                <w:bCs/>
              </w:rPr>
              <w:t>Trust Vision</w:t>
            </w:r>
          </w:p>
        </w:tc>
        <w:tc>
          <w:tcPr>
            <w:tcW w:w="14458" w:type="dxa"/>
            <w:gridSpan w:val="16"/>
            <w:tcMar/>
          </w:tcPr>
          <w:p w:rsidRPr="00267957" w:rsidR="00CC7050" w:rsidP="00267957" w:rsidRDefault="00CC7050" w14:paraId="0602BB08" w14:textId="5D7A3D6E">
            <w:pPr>
              <w:jc w:val="center"/>
              <w:rPr>
                <w:b/>
                <w:bCs/>
                <w:noProof/>
              </w:rPr>
            </w:pPr>
            <w:r w:rsidRPr="00267957">
              <w:rPr>
                <w:rFonts w:ascii="Aptos" w:hAnsi="Aptos"/>
                <w:b/>
                <w:bCs/>
                <w:sz w:val="28"/>
                <w:szCs w:val="28"/>
              </w:rPr>
              <w:t>Inspiring all to excellence</w:t>
            </w:r>
          </w:p>
        </w:tc>
      </w:tr>
      <w:tr w:rsidR="00C854BA" w:rsidTr="61210426" w14:paraId="0DBED2D4" w14:textId="77777777">
        <w:tc>
          <w:tcPr>
            <w:tcW w:w="1413" w:type="dxa"/>
            <w:tcMar/>
          </w:tcPr>
          <w:p w:rsidRPr="00C854BA" w:rsidR="00C854BA" w:rsidP="00C854BA" w:rsidRDefault="00C854BA" w14:paraId="0390F96A" w14:textId="4DF85A95">
            <w:pPr>
              <w:jc w:val="center"/>
              <w:rPr>
                <w:rFonts w:ascii="Aptos" w:hAnsi="Aptos"/>
                <w:b/>
                <w:bCs/>
              </w:rPr>
            </w:pPr>
            <w:r w:rsidRPr="00C854BA">
              <w:rPr>
                <w:rFonts w:ascii="Aptos" w:hAnsi="Aptos"/>
                <w:b/>
                <w:bCs/>
              </w:rPr>
              <w:t>Trust Values</w:t>
            </w:r>
          </w:p>
        </w:tc>
        <w:tc>
          <w:tcPr>
            <w:tcW w:w="3647" w:type="dxa"/>
            <w:gridSpan w:val="4"/>
            <w:tcMar/>
          </w:tcPr>
          <w:p w:rsidRPr="00C854BA" w:rsidR="00C854BA" w:rsidP="00C854BA" w:rsidRDefault="00C854BA" w14:paraId="13434F38" w14:textId="77777777">
            <w:pPr>
              <w:jc w:val="center"/>
              <w:rPr>
                <w:rFonts w:ascii="Aptos" w:hAnsi="Aptos"/>
                <w:b/>
                <w:bCs/>
              </w:rPr>
            </w:pPr>
            <w:r w:rsidRPr="00C854BA">
              <w:rPr>
                <w:rFonts w:ascii="Aptos" w:hAnsi="Aptos"/>
                <w:b/>
                <w:bCs/>
              </w:rPr>
              <w:t>We care</w:t>
            </w:r>
          </w:p>
          <w:p w:rsidRPr="00C854BA" w:rsidR="00C854BA" w:rsidP="00C854BA" w:rsidRDefault="005F5E3D" w14:paraId="1842C55A" w14:textId="7A0A2CA4">
            <w:pPr>
              <w:jc w:val="center"/>
              <w:rPr>
                <w:rFonts w:ascii="Aptos" w:hAnsi="Aptos"/>
                <w:b/>
                <w:bCs/>
              </w:rPr>
            </w:pPr>
            <w:r w:rsidRPr="00C854BA">
              <w:rPr>
                <w:rFonts w:ascii="Aptos" w:hAnsi="Aptos"/>
                <w:b/>
                <w:bCs/>
                <w:noProof/>
              </w:rPr>
              <w:drawing>
                <wp:inline distT="0" distB="0" distL="0" distR="0" wp14:anchorId="735F891C" wp14:editId="331BE8FD">
                  <wp:extent cx="1051651" cy="883997"/>
                  <wp:effectExtent l="0" t="0" r="0" b="0"/>
                  <wp:docPr id="1039734869" name="Picture 1" descr="A heart with a heartbeat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49204" name="Picture 1" descr="A heart with a heartbeat symbol&#10;&#10;Description automatically generated"/>
                          <pic:cNvPicPr/>
                        </pic:nvPicPr>
                        <pic:blipFill>
                          <a:blip r:embed="rId9">
                            <a:duotone>
                              <a:prstClr val="black"/>
                              <a:schemeClr val="accent5">
                                <a:tint val="45000"/>
                                <a:satMod val="400000"/>
                              </a:schemeClr>
                            </a:duotone>
                          </a:blip>
                          <a:stretch>
                            <a:fillRect/>
                          </a:stretch>
                        </pic:blipFill>
                        <pic:spPr>
                          <a:xfrm>
                            <a:off x="0" y="0"/>
                            <a:ext cx="1051651" cy="883997"/>
                          </a:xfrm>
                          <a:prstGeom prst="rect">
                            <a:avLst/>
                          </a:prstGeom>
                        </pic:spPr>
                      </pic:pic>
                    </a:graphicData>
                  </a:graphic>
                </wp:inline>
              </w:drawing>
            </w:r>
          </w:p>
          <w:p w:rsidRPr="00C854BA" w:rsidR="00C854BA" w:rsidP="00C854BA" w:rsidRDefault="00C854BA" w14:paraId="4FDF45C2" w14:textId="77336AC5">
            <w:pPr>
              <w:jc w:val="center"/>
              <w:rPr>
                <w:rFonts w:ascii="Aptos" w:hAnsi="Aptos"/>
                <w:b/>
                <w:bCs/>
              </w:rPr>
            </w:pPr>
          </w:p>
        </w:tc>
        <w:tc>
          <w:tcPr>
            <w:tcW w:w="3504" w:type="dxa"/>
            <w:gridSpan w:val="4"/>
            <w:tcMar/>
          </w:tcPr>
          <w:p w:rsidRPr="00C854BA" w:rsidR="00C854BA" w:rsidP="00C854BA" w:rsidRDefault="00C854BA" w14:paraId="5DD8F834" w14:textId="77777777">
            <w:pPr>
              <w:jc w:val="center"/>
              <w:rPr>
                <w:rFonts w:ascii="Aptos" w:hAnsi="Aptos"/>
                <w:b/>
                <w:bCs/>
              </w:rPr>
            </w:pPr>
            <w:r w:rsidRPr="00C854BA">
              <w:rPr>
                <w:rFonts w:ascii="Aptos" w:hAnsi="Aptos"/>
                <w:b/>
                <w:bCs/>
              </w:rPr>
              <w:t>We leave no-one behind</w:t>
            </w:r>
          </w:p>
          <w:p w:rsidRPr="00C854BA" w:rsidR="00C854BA" w:rsidP="00C854BA" w:rsidRDefault="005F5E3D" w14:paraId="67B6DD3F" w14:textId="439DE6AA">
            <w:pPr>
              <w:jc w:val="center"/>
              <w:rPr>
                <w:rFonts w:ascii="Aptos" w:hAnsi="Aptos"/>
                <w:b/>
                <w:bCs/>
              </w:rPr>
            </w:pPr>
            <w:r w:rsidRPr="00C854BA">
              <w:rPr>
                <w:rFonts w:ascii="Aptos" w:hAnsi="Aptos"/>
                <w:b/>
                <w:bCs/>
                <w:noProof/>
              </w:rPr>
              <w:drawing>
                <wp:inline distT="0" distB="0" distL="0" distR="0" wp14:anchorId="1BA6E6D8" wp14:editId="6CF2B333">
                  <wp:extent cx="1089754" cy="929721"/>
                  <wp:effectExtent l="0" t="0" r="0" b="3810"/>
                  <wp:docPr id="1912299832" name="Picture 1" descr="A silhouette of two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348026" name="Picture 1" descr="A silhouette of two people holding hands&#10;&#10;Description automatically generated"/>
                          <pic:cNvPicPr/>
                        </pic:nvPicPr>
                        <pic:blipFill>
                          <a:blip r:embed="rId10">
                            <a:duotone>
                              <a:prstClr val="black"/>
                              <a:schemeClr val="accent5">
                                <a:tint val="45000"/>
                                <a:satMod val="400000"/>
                              </a:schemeClr>
                            </a:duotone>
                          </a:blip>
                          <a:stretch>
                            <a:fillRect/>
                          </a:stretch>
                        </pic:blipFill>
                        <pic:spPr>
                          <a:xfrm>
                            <a:off x="0" y="0"/>
                            <a:ext cx="1089754" cy="929721"/>
                          </a:xfrm>
                          <a:prstGeom prst="rect">
                            <a:avLst/>
                          </a:prstGeom>
                        </pic:spPr>
                      </pic:pic>
                    </a:graphicData>
                  </a:graphic>
                </wp:inline>
              </w:drawing>
            </w:r>
          </w:p>
          <w:p w:rsidRPr="00C854BA" w:rsidR="00C854BA" w:rsidP="00C854BA" w:rsidRDefault="00C854BA" w14:paraId="3C687DC4" w14:textId="5D116436">
            <w:pPr>
              <w:jc w:val="center"/>
              <w:rPr>
                <w:rFonts w:ascii="Aptos" w:hAnsi="Aptos"/>
                <w:b/>
                <w:bCs/>
              </w:rPr>
            </w:pPr>
          </w:p>
        </w:tc>
        <w:tc>
          <w:tcPr>
            <w:tcW w:w="3504" w:type="dxa"/>
            <w:gridSpan w:val="4"/>
            <w:tcMar/>
          </w:tcPr>
          <w:p w:rsidRPr="00C854BA" w:rsidR="00C854BA" w:rsidP="00C854BA" w:rsidRDefault="00C854BA" w14:paraId="0C039E62" w14:textId="77777777">
            <w:pPr>
              <w:jc w:val="center"/>
              <w:rPr>
                <w:rFonts w:ascii="Aptos" w:hAnsi="Aptos"/>
                <w:b/>
                <w:bCs/>
              </w:rPr>
            </w:pPr>
            <w:r w:rsidRPr="00C854BA">
              <w:rPr>
                <w:rFonts w:ascii="Aptos" w:hAnsi="Aptos"/>
                <w:b/>
                <w:bCs/>
              </w:rPr>
              <w:t>We celebrate individuality</w:t>
            </w:r>
          </w:p>
          <w:p w:rsidRPr="00C854BA" w:rsidR="00C854BA" w:rsidP="00C854BA" w:rsidRDefault="00C854BA" w14:paraId="13F1C8E0" w14:textId="01DFD96A">
            <w:pPr>
              <w:jc w:val="center"/>
              <w:rPr>
                <w:rFonts w:ascii="Aptos" w:hAnsi="Aptos"/>
                <w:b/>
                <w:bCs/>
              </w:rPr>
            </w:pPr>
            <w:r w:rsidRPr="00C854BA">
              <w:rPr>
                <w:rFonts w:ascii="Aptos" w:hAnsi="Aptos"/>
                <w:b/>
                <w:bCs/>
                <w:noProof/>
              </w:rPr>
              <w:drawing>
                <wp:inline distT="0" distB="0" distL="0" distR="0" wp14:anchorId="03A479C0" wp14:editId="11F82E94">
                  <wp:extent cx="1112616" cy="891617"/>
                  <wp:effectExtent l="0" t="0" r="0" b="3810"/>
                  <wp:docPr id="102523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23383" name=""/>
                          <pic:cNvPicPr/>
                        </pic:nvPicPr>
                        <pic:blipFill>
                          <a:blip r:embed="rId11">
                            <a:duotone>
                              <a:prstClr val="black"/>
                              <a:schemeClr val="accent5">
                                <a:tint val="45000"/>
                                <a:satMod val="400000"/>
                              </a:schemeClr>
                            </a:duotone>
                          </a:blip>
                          <a:stretch>
                            <a:fillRect/>
                          </a:stretch>
                        </pic:blipFill>
                        <pic:spPr>
                          <a:xfrm>
                            <a:off x="0" y="0"/>
                            <a:ext cx="1112616" cy="891617"/>
                          </a:xfrm>
                          <a:prstGeom prst="rect">
                            <a:avLst/>
                          </a:prstGeom>
                        </pic:spPr>
                      </pic:pic>
                    </a:graphicData>
                  </a:graphic>
                </wp:inline>
              </w:drawing>
            </w:r>
          </w:p>
        </w:tc>
        <w:tc>
          <w:tcPr>
            <w:tcW w:w="3803" w:type="dxa"/>
            <w:gridSpan w:val="4"/>
            <w:tcMar/>
          </w:tcPr>
          <w:p w:rsidRPr="00C854BA" w:rsidR="00C854BA" w:rsidP="00C854BA" w:rsidRDefault="00C854BA" w14:paraId="2F1C2C30" w14:textId="77777777">
            <w:pPr>
              <w:jc w:val="center"/>
              <w:rPr>
                <w:rFonts w:ascii="Aptos" w:hAnsi="Aptos"/>
                <w:b/>
                <w:bCs/>
              </w:rPr>
            </w:pPr>
            <w:r w:rsidRPr="00C854BA">
              <w:rPr>
                <w:rFonts w:ascii="Aptos" w:hAnsi="Aptos"/>
                <w:b/>
                <w:bCs/>
              </w:rPr>
              <w:t>We are brave</w:t>
            </w:r>
          </w:p>
          <w:p w:rsidRPr="00C854BA" w:rsidR="00C854BA" w:rsidP="00C854BA" w:rsidRDefault="00C854BA" w14:paraId="5AE13BC5" w14:textId="66D806C0">
            <w:pPr>
              <w:jc w:val="center"/>
              <w:rPr>
                <w:rFonts w:ascii="Aptos" w:hAnsi="Aptos"/>
                <w:b/>
                <w:bCs/>
              </w:rPr>
            </w:pPr>
            <w:r w:rsidRPr="00C854BA">
              <w:rPr>
                <w:rFonts w:ascii="Aptos" w:hAnsi="Aptos"/>
                <w:b/>
                <w:bCs/>
                <w:noProof/>
              </w:rPr>
              <w:drawing>
                <wp:inline distT="0" distB="0" distL="0" distR="0" wp14:anchorId="0887E160" wp14:editId="061D7D63">
                  <wp:extent cx="1066892" cy="1005927"/>
                  <wp:effectExtent l="0" t="0" r="0" b="3810"/>
                  <wp:docPr id="1392206278" name="Picture 1" descr="A white rocket with stars and a blu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639580" name="Picture 1" descr="A white rocket with stars and a blue square&#10;&#10;Description automatically generated"/>
                          <pic:cNvPicPr/>
                        </pic:nvPicPr>
                        <pic:blipFill>
                          <a:blip r:embed="rId12">
                            <a:duotone>
                              <a:prstClr val="black"/>
                              <a:schemeClr val="accent5">
                                <a:tint val="45000"/>
                                <a:satMod val="400000"/>
                              </a:schemeClr>
                            </a:duotone>
                          </a:blip>
                          <a:stretch>
                            <a:fillRect/>
                          </a:stretch>
                        </pic:blipFill>
                        <pic:spPr>
                          <a:xfrm>
                            <a:off x="0" y="0"/>
                            <a:ext cx="1066892" cy="1005927"/>
                          </a:xfrm>
                          <a:prstGeom prst="rect">
                            <a:avLst/>
                          </a:prstGeom>
                        </pic:spPr>
                      </pic:pic>
                    </a:graphicData>
                  </a:graphic>
                </wp:inline>
              </w:drawing>
            </w:r>
          </w:p>
        </w:tc>
      </w:tr>
      <w:tr w:rsidR="0067667B" w:rsidTr="61210426" w14:paraId="7830B533" w14:textId="77777777">
        <w:tc>
          <w:tcPr>
            <w:tcW w:w="1413" w:type="dxa"/>
            <w:tcMar/>
          </w:tcPr>
          <w:p w:rsidRPr="00205054" w:rsidR="0067667B" w:rsidP="61210426" w:rsidRDefault="0067667B" w14:paraId="45900AD8" w14:textId="77122D4B">
            <w:pPr>
              <w:jc w:val="center"/>
              <w:rPr>
                <w:rFonts w:ascii="Aptos" w:hAnsi="Aptos"/>
                <w:b w:val="1"/>
                <w:bCs w:val="1"/>
              </w:rPr>
            </w:pPr>
            <w:r w:rsidRPr="61210426" w:rsidR="239DDF62">
              <w:rPr>
                <w:rFonts w:ascii="Aptos" w:hAnsi="Aptos"/>
                <w:b w:val="1"/>
                <w:bCs w:val="1"/>
              </w:rPr>
              <w:t xml:space="preserve">Star Learner </w:t>
            </w:r>
          </w:p>
        </w:tc>
        <w:tc>
          <w:tcPr>
            <w:tcW w:w="2479" w:type="dxa"/>
            <w:gridSpan w:val="2"/>
            <w:tcMar/>
          </w:tcPr>
          <w:p w:rsidRPr="00C854BA" w:rsidR="0067667B" w:rsidP="420D9C7A" w:rsidRDefault="0067667B" w14:paraId="41FCD5E3" w14:textId="78832E7A" w14:noSpellErr="1">
            <w:pPr>
              <w:jc w:val="center"/>
              <w:rPr>
                <w:rFonts w:ascii="Aptos" w:hAnsi="Aptos"/>
                <w:b w:val="1"/>
                <w:bCs w:val="1"/>
                <w:highlight w:val="yellow"/>
              </w:rPr>
            </w:pPr>
            <w:r w:rsidR="6F323E01">
              <w:drawing>
                <wp:inline wp14:editId="03E9BFEB" wp14:anchorId="5B9B08A3">
                  <wp:extent cx="1345565" cy="808355"/>
                  <wp:effectExtent l="0" t="0" r="6985" b="0"/>
                  <wp:docPr id="1462970522" name="Picture 1" title=""/>
                  <wp:cNvGraphicFramePr>
                    <a:graphicFrameLocks noChangeAspect="1"/>
                  </wp:cNvGraphicFramePr>
                  <a:graphic>
                    <a:graphicData uri="http://schemas.openxmlformats.org/drawingml/2006/picture">
                      <pic:pic>
                        <pic:nvPicPr>
                          <pic:cNvPr id="0" name="Picture 1"/>
                          <pic:cNvPicPr/>
                        </pic:nvPicPr>
                        <pic:blipFill>
                          <a:blip r:embed="R0e772f21f84b4c61">
                            <a:extLst>
                              <a:ext xmlns:a="http://schemas.openxmlformats.org/drawingml/2006/main" uri="{28A0092B-C50C-407E-A947-70E740481C1C}">
                                <a14:useLocalDpi val="0"/>
                              </a:ext>
                            </a:extLst>
                          </a:blip>
                          <a:stretch>
                            <a:fillRect/>
                          </a:stretch>
                        </pic:blipFill>
                        <pic:spPr>
                          <a:xfrm rot="0" flipH="0" flipV="0">
                            <a:off x="0" y="0"/>
                            <a:ext cx="1345565" cy="808355"/>
                          </a:xfrm>
                          <a:prstGeom prst="rect">
                            <a:avLst/>
                          </a:prstGeom>
                        </pic:spPr>
                      </pic:pic>
                    </a:graphicData>
                  </a:graphic>
                </wp:inline>
              </w:drawing>
            </w:r>
          </w:p>
        </w:tc>
        <w:tc>
          <w:tcPr>
            <w:tcW w:w="3049" w:type="dxa"/>
            <w:gridSpan w:val="4"/>
            <w:tcMar/>
          </w:tcPr>
          <w:p w:rsidRPr="00C854BA" w:rsidR="0067667B" w:rsidP="420D9C7A" w:rsidRDefault="0067667B" w14:paraId="1BA64201" w14:textId="48C4F408" w14:noSpellErr="1">
            <w:pPr>
              <w:jc w:val="center"/>
              <w:rPr>
                <w:rFonts w:ascii="Aptos" w:hAnsi="Aptos"/>
                <w:b w:val="1"/>
                <w:bCs w:val="1"/>
                <w:highlight w:val="yellow"/>
              </w:rPr>
            </w:pPr>
            <w:r w:rsidR="6F323E01">
              <w:drawing>
                <wp:inline wp14:editId="1822AF4A" wp14:anchorId="46D2B564">
                  <wp:extent cx="1346200" cy="835025"/>
                  <wp:effectExtent l="0" t="0" r="6350" b="3175"/>
                  <wp:docPr id="1427434084" name="Picture 1" title=""/>
                  <wp:cNvGraphicFramePr>
                    <a:graphicFrameLocks noChangeAspect="1"/>
                  </wp:cNvGraphicFramePr>
                  <a:graphic>
                    <a:graphicData uri="http://schemas.openxmlformats.org/drawingml/2006/picture">
                      <pic:pic>
                        <pic:nvPicPr>
                          <pic:cNvPr id="0" name="Picture 1"/>
                          <pic:cNvPicPr/>
                        </pic:nvPicPr>
                        <pic:blipFill>
                          <a:blip r:embed="R1cdeaf21ad35494d">
                            <a:extLst>
                              <a:ext xmlns:a="http://schemas.openxmlformats.org/drawingml/2006/main" uri="{28A0092B-C50C-407E-A947-70E740481C1C}">
                                <a14:useLocalDpi val="0"/>
                              </a:ext>
                            </a:extLst>
                          </a:blip>
                          <a:stretch>
                            <a:fillRect/>
                          </a:stretch>
                        </pic:blipFill>
                        <pic:spPr>
                          <a:xfrm rot="0" flipH="0" flipV="0">
                            <a:off x="0" y="0"/>
                            <a:ext cx="1346200" cy="835025"/>
                          </a:xfrm>
                          <a:prstGeom prst="rect">
                            <a:avLst/>
                          </a:prstGeom>
                        </pic:spPr>
                      </pic:pic>
                    </a:graphicData>
                  </a:graphic>
                </wp:inline>
              </w:drawing>
            </w:r>
          </w:p>
        </w:tc>
        <w:tc>
          <w:tcPr>
            <w:tcW w:w="2693" w:type="dxa"/>
            <w:gridSpan w:val="4"/>
            <w:tcMar/>
          </w:tcPr>
          <w:p w:rsidRPr="00C854BA" w:rsidR="0067667B" w:rsidP="420D9C7A" w:rsidRDefault="0067667B" w14:paraId="543EE05A" w14:textId="5FAAA48E" w14:noSpellErr="1">
            <w:pPr>
              <w:jc w:val="center"/>
              <w:rPr>
                <w:rFonts w:ascii="Aptos" w:hAnsi="Aptos"/>
                <w:b w:val="1"/>
                <w:bCs w:val="1"/>
                <w:highlight w:val="yellow"/>
              </w:rPr>
            </w:pPr>
            <w:r w:rsidR="6F323E01">
              <w:drawing>
                <wp:inline wp14:editId="67B053B6" wp14:anchorId="3077CDA1">
                  <wp:extent cx="1346200" cy="836930"/>
                  <wp:effectExtent l="0" t="0" r="6350" b="1270"/>
                  <wp:docPr id="1446208762" name="Picture 1" title=""/>
                  <wp:cNvGraphicFramePr>
                    <a:graphicFrameLocks noChangeAspect="1"/>
                  </wp:cNvGraphicFramePr>
                  <a:graphic>
                    <a:graphicData uri="http://schemas.openxmlformats.org/drawingml/2006/picture">
                      <pic:pic>
                        <pic:nvPicPr>
                          <pic:cNvPr id="0" name="Picture 1"/>
                          <pic:cNvPicPr/>
                        </pic:nvPicPr>
                        <pic:blipFill>
                          <a:blip r:embed="R1f92ef7505104902">
                            <a:extLst>
                              <a:ext xmlns:a="http://schemas.openxmlformats.org/drawingml/2006/main" uri="{28A0092B-C50C-407E-A947-70E740481C1C}">
                                <a14:useLocalDpi val="0"/>
                              </a:ext>
                            </a:extLst>
                          </a:blip>
                          <a:stretch>
                            <a:fillRect/>
                          </a:stretch>
                        </pic:blipFill>
                        <pic:spPr>
                          <a:xfrm rot="0" flipH="0" flipV="0">
                            <a:off x="0" y="0"/>
                            <a:ext cx="1346200" cy="836930"/>
                          </a:xfrm>
                          <a:prstGeom prst="rect">
                            <a:avLst/>
                          </a:prstGeom>
                        </pic:spPr>
                      </pic:pic>
                    </a:graphicData>
                  </a:graphic>
                </wp:inline>
              </w:drawing>
            </w:r>
          </w:p>
        </w:tc>
        <w:tc>
          <w:tcPr>
            <w:tcW w:w="2552" w:type="dxa"/>
            <w:gridSpan w:val="3"/>
            <w:tcMar/>
          </w:tcPr>
          <w:p w:rsidRPr="00C854BA" w:rsidR="0067667B" w:rsidP="420D9C7A" w:rsidRDefault="0067667B" w14:paraId="0B31BB2F" w14:textId="4088DAB1" w14:noSpellErr="1">
            <w:pPr>
              <w:jc w:val="center"/>
              <w:rPr>
                <w:rFonts w:ascii="Aptos" w:hAnsi="Aptos"/>
                <w:b w:val="1"/>
                <w:bCs w:val="1"/>
                <w:highlight w:val="green"/>
              </w:rPr>
            </w:pPr>
            <w:r w:rsidR="6F323E01">
              <w:drawing>
                <wp:inline wp14:editId="7C550528" wp14:anchorId="5D3A97E8">
                  <wp:extent cx="1346200" cy="888365"/>
                  <wp:effectExtent l="0" t="0" r="6350" b="6985"/>
                  <wp:docPr id="1213580958" name="Picture 1" title=""/>
                  <wp:cNvGraphicFramePr>
                    <a:graphicFrameLocks noChangeAspect="1"/>
                  </wp:cNvGraphicFramePr>
                  <a:graphic>
                    <a:graphicData uri="http://schemas.openxmlformats.org/drawingml/2006/picture">
                      <pic:pic>
                        <pic:nvPicPr>
                          <pic:cNvPr id="0" name="Picture 1"/>
                          <pic:cNvPicPr/>
                        </pic:nvPicPr>
                        <pic:blipFill>
                          <a:blip r:embed="Rb78ecd72d3414f87">
                            <a:extLst>
                              <a:ext xmlns:a="http://schemas.openxmlformats.org/drawingml/2006/main" uri="{28A0092B-C50C-407E-A947-70E740481C1C}">
                                <a14:useLocalDpi val="0"/>
                              </a:ext>
                            </a:extLst>
                          </a:blip>
                          <a:stretch>
                            <a:fillRect/>
                          </a:stretch>
                        </pic:blipFill>
                        <pic:spPr>
                          <a:xfrm rot="0" flipH="0" flipV="0">
                            <a:off x="0" y="0"/>
                            <a:ext cx="1346200" cy="888365"/>
                          </a:xfrm>
                          <a:prstGeom prst="rect">
                            <a:avLst/>
                          </a:prstGeom>
                        </pic:spPr>
                      </pic:pic>
                    </a:graphicData>
                  </a:graphic>
                </wp:inline>
              </w:drawing>
            </w:r>
          </w:p>
        </w:tc>
        <w:tc>
          <w:tcPr>
            <w:tcW w:w="3685" w:type="dxa"/>
            <w:gridSpan w:val="3"/>
            <w:tcMar/>
          </w:tcPr>
          <w:p w:rsidRPr="00C854BA" w:rsidR="0067667B" w:rsidP="420D9C7A" w:rsidRDefault="0067667B" w14:paraId="0DE6AF6D" w14:textId="644CF55D" w14:noSpellErr="1">
            <w:pPr>
              <w:jc w:val="center"/>
              <w:rPr>
                <w:rFonts w:ascii="Aptos" w:hAnsi="Aptos"/>
                <w:b w:val="1"/>
                <w:bCs w:val="1"/>
                <w:highlight w:val="yellow"/>
              </w:rPr>
            </w:pPr>
            <w:r w:rsidR="6F323E01">
              <w:drawing>
                <wp:inline wp14:editId="49C332CC" wp14:anchorId="776DCB98">
                  <wp:extent cx="1346200" cy="744220"/>
                  <wp:effectExtent l="0" t="0" r="6350" b="0"/>
                  <wp:docPr id="1050044123" name="Picture 1" title=""/>
                  <wp:cNvGraphicFramePr>
                    <a:graphicFrameLocks noChangeAspect="1"/>
                  </wp:cNvGraphicFramePr>
                  <a:graphic>
                    <a:graphicData uri="http://schemas.openxmlformats.org/drawingml/2006/picture">
                      <pic:pic>
                        <pic:nvPicPr>
                          <pic:cNvPr id="0" name="Picture 1"/>
                          <pic:cNvPicPr/>
                        </pic:nvPicPr>
                        <pic:blipFill>
                          <a:blip r:embed="R845dc63720ed4e5b">
                            <a:extLst>
                              <a:ext xmlns:a="http://schemas.openxmlformats.org/drawingml/2006/main" uri="{28A0092B-C50C-407E-A947-70E740481C1C}">
                                <a14:useLocalDpi val="0"/>
                              </a:ext>
                            </a:extLst>
                          </a:blip>
                          <a:stretch>
                            <a:fillRect/>
                          </a:stretch>
                        </pic:blipFill>
                        <pic:spPr>
                          <a:xfrm rot="0" flipH="0" flipV="0">
                            <a:off x="0" y="0"/>
                            <a:ext cx="1346200" cy="744220"/>
                          </a:xfrm>
                          <a:prstGeom prst="rect">
                            <a:avLst/>
                          </a:prstGeom>
                        </pic:spPr>
                      </pic:pic>
                    </a:graphicData>
                  </a:graphic>
                </wp:inline>
              </w:drawing>
            </w:r>
          </w:p>
        </w:tc>
      </w:tr>
      <w:tr w:rsidR="00DC527C" w:rsidTr="61210426" w14:paraId="7EC0F6B3" w14:textId="77777777">
        <w:tc>
          <w:tcPr>
            <w:tcW w:w="1413" w:type="dxa"/>
            <w:vMerge w:val="restart"/>
            <w:tcMar/>
          </w:tcPr>
          <w:p w:rsidRPr="002A400A" w:rsidR="00DC527C" w:rsidP="00205054" w:rsidRDefault="002A400A" w14:paraId="33A48AF9" w14:textId="71135DCD">
            <w:pPr>
              <w:jc w:val="center"/>
              <w:rPr>
                <w:rFonts w:ascii="Aptos" w:hAnsi="Aptos"/>
                <w:b/>
                <w:bCs/>
              </w:rPr>
            </w:pPr>
            <w:r w:rsidRPr="002A400A">
              <w:rPr>
                <w:rFonts w:ascii="Aptos" w:hAnsi="Aptos"/>
                <w:b/>
                <w:bCs/>
              </w:rPr>
              <w:t>Big ideas</w:t>
            </w:r>
          </w:p>
        </w:tc>
        <w:tc>
          <w:tcPr>
            <w:tcW w:w="1559" w:type="dxa"/>
            <w:tcMar/>
          </w:tcPr>
          <w:p w:rsidRPr="00DC527C" w:rsidR="00DC527C" w:rsidP="00205054" w:rsidRDefault="00225B5E" w14:paraId="4A743D4F" w14:textId="7CA569B8">
            <w:pPr>
              <w:jc w:val="center"/>
              <w:rPr>
                <w:b/>
                <w:bCs/>
              </w:rPr>
            </w:pPr>
            <w:r>
              <w:rPr>
                <w:b/>
                <w:bCs/>
              </w:rPr>
              <w:t>V</w:t>
            </w:r>
          </w:p>
        </w:tc>
        <w:tc>
          <w:tcPr>
            <w:tcW w:w="1699" w:type="dxa"/>
            <w:gridSpan w:val="2"/>
            <w:tcMar/>
          </w:tcPr>
          <w:p w:rsidRPr="00DC527C" w:rsidR="00DC527C" w:rsidP="00205054" w:rsidRDefault="00225B5E" w14:paraId="6860EB25" w14:textId="70D5A66F">
            <w:pPr>
              <w:jc w:val="center"/>
              <w:rPr>
                <w:b/>
                <w:bCs/>
              </w:rPr>
            </w:pPr>
            <w:r>
              <w:rPr>
                <w:b/>
                <w:bCs/>
              </w:rPr>
              <w:t>I</w:t>
            </w:r>
          </w:p>
        </w:tc>
        <w:tc>
          <w:tcPr>
            <w:tcW w:w="1557" w:type="dxa"/>
            <w:gridSpan w:val="2"/>
            <w:tcMar/>
          </w:tcPr>
          <w:p w:rsidRPr="00DC527C" w:rsidR="00DC527C" w:rsidP="00205054" w:rsidRDefault="00225B5E" w14:paraId="6929D669" w14:textId="4F5EF46C">
            <w:pPr>
              <w:jc w:val="center"/>
              <w:rPr>
                <w:b/>
                <w:bCs/>
              </w:rPr>
            </w:pPr>
            <w:r>
              <w:rPr>
                <w:b/>
                <w:bCs/>
              </w:rPr>
              <w:t>O</w:t>
            </w:r>
          </w:p>
        </w:tc>
        <w:tc>
          <w:tcPr>
            <w:tcW w:w="1557" w:type="dxa"/>
            <w:gridSpan w:val="2"/>
            <w:tcMar/>
          </w:tcPr>
          <w:p w:rsidRPr="00DC527C" w:rsidR="00DC527C" w:rsidP="00205054" w:rsidRDefault="00225B5E" w14:paraId="05137089" w14:textId="08D3B612">
            <w:pPr>
              <w:jc w:val="center"/>
              <w:rPr>
                <w:b/>
                <w:bCs/>
              </w:rPr>
            </w:pPr>
            <w:r>
              <w:rPr>
                <w:b/>
                <w:bCs/>
              </w:rPr>
              <w:t>L</w:t>
            </w:r>
          </w:p>
        </w:tc>
        <w:tc>
          <w:tcPr>
            <w:tcW w:w="1558" w:type="dxa"/>
            <w:gridSpan w:val="2"/>
            <w:tcMar/>
          </w:tcPr>
          <w:p w:rsidRPr="00DC527C" w:rsidR="00DC527C" w:rsidP="00205054" w:rsidRDefault="00225B5E" w14:paraId="55D0EAF2" w14:textId="3CFC740E">
            <w:pPr>
              <w:jc w:val="center"/>
              <w:rPr>
                <w:b/>
                <w:bCs/>
              </w:rPr>
            </w:pPr>
            <w:r>
              <w:rPr>
                <w:b/>
                <w:bCs/>
              </w:rPr>
              <w:t>E</w:t>
            </w:r>
          </w:p>
        </w:tc>
        <w:tc>
          <w:tcPr>
            <w:tcW w:w="1567" w:type="dxa"/>
            <w:gridSpan w:val="2"/>
            <w:tcMar/>
          </w:tcPr>
          <w:p w:rsidRPr="00DC527C" w:rsidR="00DC527C" w:rsidP="00205054" w:rsidRDefault="00225B5E" w14:paraId="4AD22213" w14:textId="3BFD1AAC">
            <w:pPr>
              <w:jc w:val="center"/>
              <w:rPr>
                <w:b/>
                <w:bCs/>
              </w:rPr>
            </w:pPr>
            <w:r>
              <w:rPr>
                <w:b/>
                <w:bCs/>
              </w:rPr>
              <w:t>T</w:t>
            </w:r>
          </w:p>
        </w:tc>
        <w:tc>
          <w:tcPr>
            <w:tcW w:w="1547" w:type="dxa"/>
            <w:gridSpan w:val="3"/>
            <w:tcMar/>
          </w:tcPr>
          <w:p w:rsidRPr="00DC527C" w:rsidR="00DC527C" w:rsidP="00205054" w:rsidRDefault="00225B5E" w14:paraId="7A721CC6" w14:textId="77F50D4D">
            <w:pPr>
              <w:jc w:val="center"/>
              <w:rPr>
                <w:b/>
                <w:bCs/>
              </w:rPr>
            </w:pPr>
            <w:r>
              <w:rPr>
                <w:b/>
                <w:bCs/>
              </w:rPr>
              <w:t>W</w:t>
            </w:r>
          </w:p>
        </w:tc>
        <w:tc>
          <w:tcPr>
            <w:tcW w:w="1557" w:type="dxa"/>
            <w:tcMar/>
          </w:tcPr>
          <w:p w:rsidRPr="00DC527C" w:rsidR="00DC527C" w:rsidP="00205054" w:rsidRDefault="00225B5E" w14:paraId="06C6CB06" w14:textId="0F0C347E">
            <w:pPr>
              <w:jc w:val="center"/>
              <w:rPr>
                <w:b/>
                <w:bCs/>
              </w:rPr>
            </w:pPr>
            <w:r>
              <w:rPr>
                <w:b/>
                <w:bCs/>
              </w:rPr>
              <w:t>A</w:t>
            </w:r>
          </w:p>
        </w:tc>
        <w:tc>
          <w:tcPr>
            <w:tcW w:w="1857" w:type="dxa"/>
            <w:tcMar/>
          </w:tcPr>
          <w:p w:rsidRPr="00DC527C" w:rsidR="00DC527C" w:rsidP="00205054" w:rsidRDefault="00225B5E" w14:paraId="136758A9" w14:textId="62468071">
            <w:pPr>
              <w:jc w:val="center"/>
              <w:rPr>
                <w:b/>
                <w:bCs/>
              </w:rPr>
            </w:pPr>
            <w:r>
              <w:rPr>
                <w:b/>
                <w:bCs/>
              </w:rPr>
              <w:t>Y</w:t>
            </w:r>
          </w:p>
        </w:tc>
      </w:tr>
      <w:tr w:rsidR="00DC527C" w:rsidTr="61210426" w14:paraId="137CA536" w14:textId="77777777">
        <w:trPr>
          <w:trHeight w:val="987"/>
        </w:trPr>
        <w:tc>
          <w:tcPr>
            <w:tcW w:w="1413" w:type="dxa"/>
            <w:vMerge/>
            <w:tcMar/>
          </w:tcPr>
          <w:p w:rsidRPr="00971E8F" w:rsidR="00DC527C" w:rsidP="00205054" w:rsidRDefault="00DC527C" w14:paraId="7B939855" w14:textId="77777777">
            <w:pPr>
              <w:jc w:val="center"/>
              <w:rPr>
                <w:rFonts w:ascii="Maiandra GD" w:hAnsi="Maiandra GD"/>
                <w:b/>
                <w:bCs/>
              </w:rPr>
            </w:pPr>
          </w:p>
        </w:tc>
        <w:tc>
          <w:tcPr>
            <w:tcW w:w="1559" w:type="dxa"/>
            <w:tcMar/>
          </w:tcPr>
          <w:p w:rsidR="007766CE" w:rsidP="00205054" w:rsidRDefault="00225B5E" w14:paraId="24FBADC9" w14:textId="13819651">
            <w:pPr>
              <w:jc w:val="center"/>
              <w:rPr>
                <w:b/>
                <w:bCs/>
              </w:rPr>
            </w:pPr>
            <w:r>
              <w:rPr>
                <w:b/>
                <w:bCs/>
              </w:rPr>
              <w:t>Vocabulary</w:t>
            </w:r>
            <w:r w:rsidR="000F5A96">
              <w:rPr>
                <w:b/>
                <w:bCs/>
              </w:rPr>
              <w:t xml:space="preserve"> &amp; Communication</w:t>
            </w:r>
          </w:p>
          <w:p w:rsidRPr="00DC527C" w:rsidR="00DC527C" w:rsidP="00205054" w:rsidRDefault="002A7838" w14:paraId="001DA787" w14:textId="68411CD3">
            <w:pPr>
              <w:jc w:val="center"/>
              <w:rPr>
                <w:b/>
                <w:bCs/>
              </w:rPr>
            </w:pPr>
            <w:r>
              <w:rPr>
                <w:b/>
                <w:bCs/>
              </w:rPr>
              <w:br/>
            </w:r>
            <w:r w:rsidRPr="00460F55">
              <w:rPr>
                <w:sz w:val="24"/>
                <w:szCs w:val="24"/>
              </w:rPr>
              <w:drawing>
                <wp:inline distT="0" distB="0" distL="0" distR="0" wp14:anchorId="791AD103" wp14:editId="14D154FB">
                  <wp:extent cx="579120" cy="587359"/>
                  <wp:effectExtent l="0" t="0" r="0" b="3810"/>
                  <wp:docPr id="48955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55634" name=""/>
                          <pic:cNvPicPr/>
                        </pic:nvPicPr>
                        <pic:blipFill>
                          <a:blip r:embed="rId18"/>
                          <a:stretch>
                            <a:fillRect/>
                          </a:stretch>
                        </pic:blipFill>
                        <pic:spPr>
                          <a:xfrm rot="10800000" flipV="1">
                            <a:off x="0" y="0"/>
                            <a:ext cx="594328" cy="602783"/>
                          </a:xfrm>
                          <a:prstGeom prst="rect">
                            <a:avLst/>
                          </a:prstGeom>
                        </pic:spPr>
                      </pic:pic>
                    </a:graphicData>
                  </a:graphic>
                </wp:inline>
              </w:drawing>
            </w:r>
            <w:r w:rsidR="00225B5E">
              <w:rPr>
                <w:b/>
                <w:bCs/>
              </w:rPr>
              <w:t xml:space="preserve"> </w:t>
            </w:r>
          </w:p>
        </w:tc>
        <w:tc>
          <w:tcPr>
            <w:tcW w:w="1699" w:type="dxa"/>
            <w:gridSpan w:val="2"/>
            <w:tcMar/>
          </w:tcPr>
          <w:p w:rsidR="00DC527C" w:rsidP="00205054" w:rsidRDefault="00225B5E" w14:paraId="3E2309A4" w14:textId="77777777">
            <w:pPr>
              <w:jc w:val="center"/>
              <w:rPr>
                <w:b/>
                <w:bCs/>
              </w:rPr>
            </w:pPr>
            <w:r>
              <w:rPr>
                <w:b/>
                <w:bCs/>
              </w:rPr>
              <w:t>In</w:t>
            </w:r>
            <w:r w:rsidR="00A90D47">
              <w:rPr>
                <w:b/>
                <w:bCs/>
              </w:rPr>
              <w:t xml:space="preserve">quisitive </w:t>
            </w:r>
            <w:r>
              <w:rPr>
                <w:b/>
                <w:bCs/>
              </w:rPr>
              <w:t xml:space="preserve"> </w:t>
            </w:r>
          </w:p>
          <w:p w:rsidR="007766CE" w:rsidP="00205054" w:rsidRDefault="007766CE" w14:paraId="468792F7" w14:textId="77777777">
            <w:pPr>
              <w:jc w:val="center"/>
              <w:rPr>
                <w:b/>
                <w:bCs/>
              </w:rPr>
            </w:pPr>
          </w:p>
          <w:p w:rsidR="00950FAA" w:rsidP="00205054" w:rsidRDefault="007F1FB2" w14:paraId="30F51C60" w14:textId="77777777">
            <w:pPr>
              <w:jc w:val="center"/>
              <w:rPr>
                <w:b/>
                <w:bCs/>
              </w:rPr>
            </w:pPr>
            <w:r w:rsidRPr="007F1FB2">
              <w:rPr>
                <w:b/>
                <w:bCs/>
              </w:rPr>
              <w:drawing>
                <wp:inline distT="0" distB="0" distL="0" distR="0" wp14:anchorId="334287EF" wp14:editId="17D852D4">
                  <wp:extent cx="568037" cy="543523"/>
                  <wp:effectExtent l="0" t="0" r="3810" b="9525"/>
                  <wp:docPr id="168003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038744" name=""/>
                          <pic:cNvPicPr/>
                        </pic:nvPicPr>
                        <pic:blipFill>
                          <a:blip r:embed="rId19"/>
                          <a:stretch>
                            <a:fillRect/>
                          </a:stretch>
                        </pic:blipFill>
                        <pic:spPr>
                          <a:xfrm>
                            <a:off x="0" y="0"/>
                            <a:ext cx="575373" cy="550543"/>
                          </a:xfrm>
                          <a:prstGeom prst="rect">
                            <a:avLst/>
                          </a:prstGeom>
                        </pic:spPr>
                      </pic:pic>
                    </a:graphicData>
                  </a:graphic>
                </wp:inline>
              </w:drawing>
            </w:r>
          </w:p>
          <w:p w:rsidR="007F1FB2" w:rsidP="00205054" w:rsidRDefault="007F1FB2" w14:paraId="2346FAF1" w14:textId="77777777">
            <w:pPr>
              <w:jc w:val="center"/>
              <w:rPr>
                <w:b/>
                <w:bCs/>
              </w:rPr>
            </w:pPr>
          </w:p>
          <w:p w:rsidRPr="00DC527C" w:rsidR="007F1FB2" w:rsidP="00205054" w:rsidRDefault="007F1FB2" w14:paraId="0CB0A270" w14:textId="376EDDDF">
            <w:pPr>
              <w:jc w:val="center"/>
              <w:rPr>
                <w:b/>
                <w:bCs/>
              </w:rPr>
            </w:pPr>
          </w:p>
        </w:tc>
        <w:tc>
          <w:tcPr>
            <w:tcW w:w="1557" w:type="dxa"/>
            <w:gridSpan w:val="2"/>
            <w:tcMar/>
          </w:tcPr>
          <w:p w:rsidR="00DC527C" w:rsidP="00205054" w:rsidRDefault="00225B5E" w14:paraId="3EE2857A" w14:textId="77777777">
            <w:pPr>
              <w:jc w:val="center"/>
              <w:rPr>
                <w:b/>
                <w:bCs/>
              </w:rPr>
            </w:pPr>
            <w:r>
              <w:rPr>
                <w:b/>
                <w:bCs/>
              </w:rPr>
              <w:t>Outdoor learning</w:t>
            </w:r>
          </w:p>
          <w:p w:rsidRPr="00DC527C" w:rsidR="007D4716" w:rsidP="00205054" w:rsidRDefault="007766CE" w14:paraId="6F546599" w14:textId="43D76FB0">
            <w:pPr>
              <w:jc w:val="center"/>
              <w:rPr>
                <w:b/>
                <w:bCs/>
              </w:rPr>
            </w:pPr>
            <w:r>
              <w:rPr>
                <w:b/>
                <w:bCs/>
                <w:noProof/>
              </w:rPr>
              <w:drawing>
                <wp:inline distT="0" distB="0" distL="0" distR="0" wp14:anchorId="3AE488A8" wp14:editId="6E5754CF">
                  <wp:extent cx="561109" cy="561109"/>
                  <wp:effectExtent l="0" t="0" r="0" b="0"/>
                  <wp:docPr id="1412622954" name="Picture 1" descr="A purple circle with a tree and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622954" name="Picture 1" descr="A purple circle with a tree and a book&#10;&#10;AI-generated content may be incorrect."/>
                          <pic:cNvPicPr/>
                        </pic:nvPicPr>
                        <pic:blipFill>
                          <a:blip r:embed="rId20"/>
                          <a:stretch>
                            <a:fillRect/>
                          </a:stretch>
                        </pic:blipFill>
                        <pic:spPr>
                          <a:xfrm>
                            <a:off x="0" y="0"/>
                            <a:ext cx="564062" cy="564062"/>
                          </a:xfrm>
                          <a:prstGeom prst="rect">
                            <a:avLst/>
                          </a:prstGeom>
                        </pic:spPr>
                      </pic:pic>
                    </a:graphicData>
                  </a:graphic>
                </wp:inline>
              </w:drawing>
            </w:r>
          </w:p>
        </w:tc>
        <w:tc>
          <w:tcPr>
            <w:tcW w:w="1557" w:type="dxa"/>
            <w:gridSpan w:val="2"/>
            <w:tcMar/>
          </w:tcPr>
          <w:p w:rsidR="00DC527C" w:rsidP="00225B5E" w:rsidRDefault="00451D92" w14:paraId="41F7043F" w14:textId="77777777">
            <w:pPr>
              <w:rPr>
                <w:b/>
                <w:bCs/>
              </w:rPr>
            </w:pPr>
            <w:r>
              <w:rPr>
                <w:b/>
                <w:bCs/>
              </w:rPr>
              <w:t xml:space="preserve">Learning critically </w:t>
            </w:r>
          </w:p>
          <w:p w:rsidRPr="00DC527C" w:rsidR="007766CE" w:rsidP="00225B5E" w:rsidRDefault="00483C19" w14:paraId="5CCFF6A2" w14:textId="768C77D4">
            <w:pPr>
              <w:rPr>
                <w:b/>
                <w:bCs/>
              </w:rPr>
            </w:pPr>
            <w:r w:rsidRPr="00483C19">
              <w:rPr>
                <w:b/>
                <w:bCs/>
              </w:rPr>
              <w:drawing>
                <wp:inline distT="0" distB="0" distL="0" distR="0" wp14:anchorId="5AAE162D" wp14:editId="6C190B20">
                  <wp:extent cx="721055" cy="705831"/>
                  <wp:effectExtent l="0" t="0" r="3175" b="0"/>
                  <wp:docPr id="733239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239896" name=""/>
                          <pic:cNvPicPr/>
                        </pic:nvPicPr>
                        <pic:blipFill rotWithShape="1">
                          <a:blip r:embed="rId21"/>
                          <a:srcRect l="17084" t="17897" r="17782" b="18345"/>
                          <a:stretch/>
                        </pic:blipFill>
                        <pic:spPr bwMode="auto">
                          <a:xfrm>
                            <a:off x="0" y="0"/>
                            <a:ext cx="726117" cy="710786"/>
                          </a:xfrm>
                          <a:prstGeom prst="rect">
                            <a:avLst/>
                          </a:prstGeom>
                          <a:ln>
                            <a:noFill/>
                          </a:ln>
                          <a:extLst>
                            <a:ext uri="{53640926-AAD7-44D8-BBD7-CCE9431645EC}">
                              <a14:shadowObscured xmlns:a14="http://schemas.microsoft.com/office/drawing/2010/main"/>
                            </a:ext>
                          </a:extLst>
                        </pic:spPr>
                      </pic:pic>
                    </a:graphicData>
                  </a:graphic>
                </wp:inline>
              </w:drawing>
            </w:r>
          </w:p>
        </w:tc>
        <w:tc>
          <w:tcPr>
            <w:tcW w:w="1558" w:type="dxa"/>
            <w:gridSpan w:val="2"/>
            <w:tcMar/>
          </w:tcPr>
          <w:p w:rsidR="00DC527C" w:rsidP="00205054" w:rsidRDefault="00A84B51" w14:paraId="652EF8D3" w14:textId="77777777">
            <w:pPr>
              <w:jc w:val="center"/>
              <w:rPr>
                <w:b/>
                <w:bCs/>
              </w:rPr>
            </w:pPr>
            <w:r>
              <w:rPr>
                <w:b/>
                <w:bCs/>
              </w:rPr>
              <w:t>Expressive</w:t>
            </w:r>
          </w:p>
          <w:p w:rsidR="00E9488C" w:rsidP="00205054" w:rsidRDefault="00E9488C" w14:paraId="3B607FD3" w14:textId="77777777">
            <w:pPr>
              <w:jc w:val="center"/>
              <w:rPr>
                <w:b/>
                <w:bCs/>
              </w:rPr>
            </w:pPr>
          </w:p>
          <w:p w:rsidRPr="00DC527C" w:rsidR="00E9488C" w:rsidP="00205054" w:rsidRDefault="003B3E72" w14:paraId="31358DC1" w14:textId="50C5D10C">
            <w:pPr>
              <w:jc w:val="center"/>
              <w:rPr>
                <w:b/>
                <w:bCs/>
              </w:rPr>
            </w:pPr>
            <w:r w:rsidRPr="003B3E72">
              <w:rPr>
                <w:b/>
                <w:bCs/>
              </w:rPr>
              <w:drawing>
                <wp:inline distT="0" distB="0" distL="0" distR="0" wp14:anchorId="4FF199DE" wp14:editId="7B1806F1">
                  <wp:extent cx="665019" cy="665019"/>
                  <wp:effectExtent l="0" t="0" r="1905" b="1905"/>
                  <wp:docPr id="416200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00563" name=""/>
                          <pic:cNvPicPr/>
                        </pic:nvPicPr>
                        <pic:blipFill>
                          <a:blip r:embed="rId22"/>
                          <a:stretch>
                            <a:fillRect/>
                          </a:stretch>
                        </pic:blipFill>
                        <pic:spPr>
                          <a:xfrm>
                            <a:off x="0" y="0"/>
                            <a:ext cx="666736" cy="666736"/>
                          </a:xfrm>
                          <a:prstGeom prst="rect">
                            <a:avLst/>
                          </a:prstGeom>
                        </pic:spPr>
                      </pic:pic>
                    </a:graphicData>
                  </a:graphic>
                </wp:inline>
              </w:drawing>
            </w:r>
          </w:p>
        </w:tc>
        <w:tc>
          <w:tcPr>
            <w:tcW w:w="1567" w:type="dxa"/>
            <w:gridSpan w:val="2"/>
            <w:tcMar/>
          </w:tcPr>
          <w:p w:rsidR="003B3E72" w:rsidP="00C345A0" w:rsidRDefault="00C345A0" w14:paraId="089ADCDE" w14:textId="77777777">
            <w:pPr>
              <w:jc w:val="center"/>
              <w:rPr>
                <w:b/>
                <w:bCs/>
              </w:rPr>
            </w:pPr>
            <w:r>
              <w:rPr>
                <w:b/>
                <w:bCs/>
              </w:rPr>
              <w:t>Teamwork</w:t>
            </w:r>
          </w:p>
          <w:p w:rsidR="000F5A96" w:rsidP="00C345A0" w:rsidRDefault="000F5A96" w14:paraId="3B44B736" w14:textId="77777777">
            <w:pPr>
              <w:jc w:val="center"/>
              <w:rPr>
                <w:sz w:val="24"/>
                <w:szCs w:val="24"/>
              </w:rPr>
            </w:pPr>
          </w:p>
          <w:p w:rsidRPr="00DC527C" w:rsidR="000F5A96" w:rsidP="00C345A0" w:rsidRDefault="000F5A96" w14:paraId="6E8BE3FA" w14:textId="46D38290">
            <w:pPr>
              <w:jc w:val="center"/>
              <w:rPr>
                <w:b/>
                <w:bCs/>
              </w:rPr>
            </w:pPr>
            <w:r w:rsidRPr="00111B2B">
              <w:rPr>
                <w:sz w:val="24"/>
                <w:szCs w:val="24"/>
              </w:rPr>
              <w:drawing>
                <wp:inline distT="0" distB="0" distL="0" distR="0" wp14:anchorId="08BCA41C" wp14:editId="47F07AD9">
                  <wp:extent cx="624840" cy="624840"/>
                  <wp:effectExtent l="0" t="0" r="3810" b="3810"/>
                  <wp:docPr id="575742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742298" name=""/>
                          <pic:cNvPicPr/>
                        </pic:nvPicPr>
                        <pic:blipFill>
                          <a:blip r:embed="rId23"/>
                          <a:stretch>
                            <a:fillRect/>
                          </a:stretch>
                        </pic:blipFill>
                        <pic:spPr>
                          <a:xfrm flipV="1">
                            <a:off x="0" y="0"/>
                            <a:ext cx="624840" cy="624840"/>
                          </a:xfrm>
                          <a:prstGeom prst="rect">
                            <a:avLst/>
                          </a:prstGeom>
                        </pic:spPr>
                      </pic:pic>
                    </a:graphicData>
                  </a:graphic>
                </wp:inline>
              </w:drawing>
            </w:r>
          </w:p>
        </w:tc>
        <w:tc>
          <w:tcPr>
            <w:tcW w:w="1547" w:type="dxa"/>
            <w:gridSpan w:val="3"/>
            <w:tcMar/>
          </w:tcPr>
          <w:p w:rsidR="00DC527C" w:rsidP="00205054" w:rsidRDefault="008151C6" w14:paraId="2D64596F" w14:textId="77777777">
            <w:pPr>
              <w:jc w:val="center"/>
              <w:rPr>
                <w:b/>
                <w:bCs/>
              </w:rPr>
            </w:pPr>
            <w:r>
              <w:rPr>
                <w:b/>
                <w:bCs/>
              </w:rPr>
              <w:t>Wellbeing</w:t>
            </w:r>
          </w:p>
          <w:p w:rsidRPr="00DC527C" w:rsidR="000036C3" w:rsidP="00205054" w:rsidRDefault="00D118B9" w14:paraId="4DE8CD1C" w14:textId="15EC7513">
            <w:pPr>
              <w:jc w:val="center"/>
              <w:rPr>
                <w:b/>
                <w:bCs/>
              </w:rPr>
            </w:pPr>
            <w:r w:rsidRPr="00D118B9">
              <w:rPr>
                <w:b/>
                <w:bCs/>
              </w:rPr>
              <w:drawing>
                <wp:inline distT="0" distB="0" distL="0" distR="0" wp14:anchorId="2B541612" wp14:editId="53DF84E8">
                  <wp:extent cx="851535" cy="851535"/>
                  <wp:effectExtent l="0" t="0" r="5715" b="5715"/>
                  <wp:docPr id="152864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4703" name=""/>
                          <pic:cNvPicPr/>
                        </pic:nvPicPr>
                        <pic:blipFill>
                          <a:blip r:embed="rId24"/>
                          <a:stretch>
                            <a:fillRect/>
                          </a:stretch>
                        </pic:blipFill>
                        <pic:spPr>
                          <a:xfrm>
                            <a:off x="0" y="0"/>
                            <a:ext cx="851535" cy="851535"/>
                          </a:xfrm>
                          <a:prstGeom prst="rect">
                            <a:avLst/>
                          </a:prstGeom>
                        </pic:spPr>
                      </pic:pic>
                    </a:graphicData>
                  </a:graphic>
                </wp:inline>
              </w:drawing>
            </w:r>
          </w:p>
        </w:tc>
        <w:tc>
          <w:tcPr>
            <w:tcW w:w="1557" w:type="dxa"/>
            <w:tcMar/>
          </w:tcPr>
          <w:p w:rsidRPr="00DC527C" w:rsidR="00DC527C" w:rsidP="00205054" w:rsidRDefault="00225B5E" w14:paraId="771196D7" w14:textId="78C610B6">
            <w:pPr>
              <w:jc w:val="center"/>
              <w:rPr>
                <w:b/>
                <w:bCs/>
              </w:rPr>
            </w:pPr>
            <w:r>
              <w:rPr>
                <w:b/>
                <w:bCs/>
              </w:rPr>
              <w:t>Adventure</w:t>
            </w:r>
            <w:r>
              <w:rPr>
                <w:b/>
                <w:bCs/>
              </w:rPr>
              <w:br/>
            </w:r>
            <w:r w:rsidRPr="00CD634E" w:rsidR="00CD634E">
              <w:rPr>
                <w:b/>
                <w:bCs/>
              </w:rPr>
              <w:drawing>
                <wp:inline distT="0" distB="0" distL="0" distR="0" wp14:anchorId="617C17AB" wp14:editId="70A4D735">
                  <wp:extent cx="851535" cy="851535"/>
                  <wp:effectExtent l="0" t="0" r="5715" b="5715"/>
                  <wp:docPr id="556513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513452" name=""/>
                          <pic:cNvPicPr/>
                        </pic:nvPicPr>
                        <pic:blipFill>
                          <a:blip r:embed="rId25"/>
                          <a:stretch>
                            <a:fillRect/>
                          </a:stretch>
                        </pic:blipFill>
                        <pic:spPr>
                          <a:xfrm>
                            <a:off x="0" y="0"/>
                            <a:ext cx="851535" cy="851535"/>
                          </a:xfrm>
                          <a:prstGeom prst="rect">
                            <a:avLst/>
                          </a:prstGeom>
                        </pic:spPr>
                      </pic:pic>
                    </a:graphicData>
                  </a:graphic>
                </wp:inline>
              </w:drawing>
            </w:r>
          </w:p>
        </w:tc>
        <w:tc>
          <w:tcPr>
            <w:tcW w:w="1857" w:type="dxa"/>
            <w:tcMar/>
          </w:tcPr>
          <w:p w:rsidR="00DC527C" w:rsidP="00205054" w:rsidRDefault="00D7714E" w14:paraId="3F12893C" w14:textId="77777777">
            <w:pPr>
              <w:jc w:val="center"/>
              <w:rPr>
                <w:b/>
                <w:bCs/>
              </w:rPr>
            </w:pPr>
            <w:r>
              <w:rPr>
                <w:b/>
                <w:bCs/>
              </w:rPr>
              <w:t>You</w:t>
            </w:r>
            <w:r w:rsidR="00A90D47">
              <w:rPr>
                <w:b/>
                <w:bCs/>
              </w:rPr>
              <w:t xml:space="preserve"> </w:t>
            </w:r>
            <w:r w:rsidR="00537AF1">
              <w:rPr>
                <w:b/>
                <w:bCs/>
              </w:rPr>
              <w:t xml:space="preserve">(Independence) </w:t>
            </w:r>
          </w:p>
          <w:p w:rsidRPr="00DC527C" w:rsidR="00D60C4E" w:rsidP="00205054" w:rsidRDefault="007D6245" w14:paraId="78D4B6FB" w14:textId="3C886C33">
            <w:pPr>
              <w:jc w:val="center"/>
              <w:rPr>
                <w:b/>
                <w:bCs/>
              </w:rPr>
            </w:pPr>
            <w:r w:rsidRPr="007D6245">
              <w:rPr>
                <w:b/>
                <w:bCs/>
              </w:rPr>
              <w:drawing>
                <wp:inline distT="0" distB="0" distL="0" distR="0" wp14:anchorId="58ABA5C3" wp14:editId="16FF58BE">
                  <wp:extent cx="806508" cy="806508"/>
                  <wp:effectExtent l="0" t="0" r="0" b="0"/>
                  <wp:docPr id="1268954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954464" name=""/>
                          <pic:cNvPicPr/>
                        </pic:nvPicPr>
                        <pic:blipFill>
                          <a:blip r:embed="rId26"/>
                          <a:stretch>
                            <a:fillRect/>
                          </a:stretch>
                        </pic:blipFill>
                        <pic:spPr>
                          <a:xfrm>
                            <a:off x="0" y="0"/>
                            <a:ext cx="808637" cy="808637"/>
                          </a:xfrm>
                          <a:prstGeom prst="rect">
                            <a:avLst/>
                          </a:prstGeom>
                        </pic:spPr>
                      </pic:pic>
                    </a:graphicData>
                  </a:graphic>
                </wp:inline>
              </w:drawing>
            </w:r>
          </w:p>
        </w:tc>
      </w:tr>
    </w:tbl>
    <w:p w:rsidRPr="00620AA4" w:rsidR="008B4D6F" w:rsidRDefault="008B4D6F" w14:paraId="52217CA0" w14:textId="67D3D1E5" w14:noSpellErr="1">
      <w:pPr>
        <w:rPr>
          <w:noProof/>
        </w:rPr>
      </w:pPr>
    </w:p>
    <w:p w:rsidR="420D9C7A" w:rsidP="420D9C7A" w:rsidRDefault="420D9C7A" w14:paraId="5319C698" w14:textId="0132A0AE">
      <w:pPr>
        <w:rPr>
          <w:noProof/>
        </w:rPr>
      </w:pPr>
    </w:p>
    <w:p w:rsidR="420D9C7A" w:rsidP="420D9C7A" w:rsidRDefault="420D9C7A" w14:paraId="5CFEC35C" w14:textId="002018E4">
      <w:pPr>
        <w:rPr>
          <w:noProof/>
        </w:rPr>
      </w:pPr>
    </w:p>
    <w:p w:rsidR="420D9C7A" w:rsidP="420D9C7A" w:rsidRDefault="420D9C7A" w14:paraId="1B2FEB5B" w14:textId="3A909DD3">
      <w:pPr>
        <w:rPr>
          <w:noProof/>
        </w:rPr>
      </w:pPr>
    </w:p>
    <w:p w:rsidR="6228DEBE" w:rsidP="420D9C7A" w:rsidRDefault="6228DEBE" w14:paraId="3EBD1CE4" w14:textId="10C69852">
      <w:pPr>
        <w:pStyle w:val="Heading2"/>
        <w:shd w:val="clear" w:color="auto" w:fill="F6F6F6"/>
        <w:spacing w:before="600" w:beforeAutospacing="off" w:after="0" w:afterAutospacing="off"/>
        <w:rPr>
          <w:rFonts w:ascii="Calibri" w:hAnsi="Calibri" w:eastAsia="Calibri" w:cs="Calibri"/>
          <w:b w:val="1"/>
          <w:bCs w:val="1"/>
          <w:i w:val="0"/>
          <w:iCs w:val="0"/>
          <w:caps w:val="0"/>
          <w:smallCaps w:val="0"/>
          <w:noProof/>
          <w:color w:val="A02B93" w:themeColor="accent5" w:themeTint="FF" w:themeShade="FF"/>
          <w:sz w:val="52"/>
          <w:szCs w:val="52"/>
          <w:lang w:val="en-GB"/>
        </w:rPr>
      </w:pPr>
      <w:r w:rsidRPr="420D9C7A" w:rsidR="6228DEBE">
        <w:rPr>
          <w:rFonts w:ascii="Calibri" w:hAnsi="Calibri" w:eastAsia="Calibri" w:cs="Calibri"/>
          <w:b w:val="1"/>
          <w:bCs w:val="1"/>
          <w:i w:val="0"/>
          <w:iCs w:val="0"/>
          <w:caps w:val="0"/>
          <w:smallCaps w:val="0"/>
          <w:noProof/>
          <w:color w:val="A02B93" w:themeColor="accent5" w:themeTint="FF" w:themeShade="FF"/>
          <w:sz w:val="52"/>
          <w:szCs w:val="52"/>
          <w:lang w:val="en-GB"/>
        </w:rPr>
        <w:t>Curriculum Intent</w:t>
      </w:r>
    </w:p>
    <w:p w:rsidR="6228DEBE" w:rsidP="420D9C7A" w:rsidRDefault="6228DEBE" w14:paraId="423C2E0C" w14:textId="2B35AB8C">
      <w:pPr>
        <w:shd w:val="clear" w:color="auto" w:fill="F6F6F6"/>
        <w:spacing w:before="240" w:beforeAutospacing="off" w:after="240" w:afterAutospacing="off"/>
        <w:rPr>
          <w:rFonts w:ascii="Calibri" w:hAnsi="Calibri" w:eastAsia="Calibri" w:cs="Calibri"/>
          <w:b w:val="0"/>
          <w:bCs w:val="0"/>
          <w:i w:val="0"/>
          <w:iCs w:val="0"/>
          <w:caps w:val="0"/>
          <w:smallCaps w:val="0"/>
          <w:noProof/>
          <w:color w:val="A02B93" w:themeColor="accent5" w:themeTint="FF" w:themeShade="FF"/>
          <w:sz w:val="36"/>
          <w:szCs w:val="36"/>
          <w:lang w:val="en-GB"/>
        </w:rPr>
      </w:pPr>
      <w:r w:rsidRPr="420D9C7A" w:rsidR="6228DEBE">
        <w:rPr>
          <w:rFonts w:ascii="Calibri" w:hAnsi="Calibri" w:eastAsia="Calibri" w:cs="Calibri"/>
          <w:b w:val="0"/>
          <w:bCs w:val="0"/>
          <w:i w:val="0"/>
          <w:iCs w:val="0"/>
          <w:caps w:val="0"/>
          <w:smallCaps w:val="0"/>
          <w:noProof/>
          <w:color w:val="A02B93" w:themeColor="accent5" w:themeTint="FF" w:themeShade="FF"/>
          <w:sz w:val="36"/>
          <w:szCs w:val="36"/>
          <w:lang w:val="en-GB"/>
        </w:rPr>
        <w:t xml:space="preserve">Our school vision and values, curriculum vision and key curriculum drivers have informed the content we expect children to learn at Violet Way Academy. </w:t>
      </w:r>
    </w:p>
    <w:p w:rsidR="6228DEBE" w:rsidP="420D9C7A" w:rsidRDefault="6228DEBE" w14:paraId="67B9E47E" w14:textId="3AEF4EE7">
      <w:pPr>
        <w:pStyle w:val="Normal"/>
        <w:shd w:val="clear" w:color="auto" w:fill="F6F6F6"/>
        <w:spacing w:before="240" w:beforeAutospacing="off" w:after="240" w:afterAutospacing="off"/>
        <w:rPr>
          <w:rFonts w:ascii="Calibri" w:hAnsi="Calibri" w:eastAsia="Calibri" w:cs="Calibri"/>
          <w:b w:val="0"/>
          <w:bCs w:val="0"/>
          <w:i w:val="0"/>
          <w:iCs w:val="0"/>
          <w:caps w:val="0"/>
          <w:smallCaps w:val="0"/>
          <w:noProof/>
          <w:color w:val="A02B93" w:themeColor="accent5" w:themeTint="FF" w:themeShade="FF"/>
          <w:sz w:val="36"/>
          <w:szCs w:val="36"/>
          <w:lang w:val="en-GB"/>
        </w:rPr>
      </w:pPr>
      <w:r w:rsidRPr="420D9C7A" w:rsidR="6228DEBE">
        <w:rPr>
          <w:rFonts w:ascii="Calibri" w:hAnsi="Calibri" w:eastAsia="Calibri" w:cs="Calibri"/>
          <w:b w:val="0"/>
          <w:bCs w:val="0"/>
          <w:i w:val="0"/>
          <w:iCs w:val="0"/>
          <w:caps w:val="0"/>
          <w:smallCaps w:val="0"/>
          <w:noProof/>
          <w:color w:val="A02B93" w:themeColor="accent5" w:themeTint="FF" w:themeShade="FF"/>
          <w:sz w:val="36"/>
          <w:szCs w:val="36"/>
          <w:lang w:val="en-GB"/>
        </w:rPr>
        <w:t xml:space="preserve">We use the EYFS Framework and the National Curriculum as the basis for our Violet Way Academy Curriculum. Each subject’s curriculum is planned and sequenced so that new knowledge and skills build on what has been taught before, and towards agreed end-points, as identified on the academy’s Progression Grids for each subject. </w:t>
      </w:r>
    </w:p>
    <w:p w:rsidR="3A631B50" w:rsidP="420D9C7A" w:rsidRDefault="3A631B50" w14:paraId="42CAC9CE" w14:textId="34E37154">
      <w:pPr>
        <w:pStyle w:val="Normal"/>
        <w:shd w:val="clear" w:color="auto" w:fill="F6F6F6"/>
        <w:spacing w:before="240" w:beforeAutospacing="off" w:after="240" w:afterAutospacing="off"/>
        <w:rPr>
          <w:rFonts w:ascii="Calibri" w:hAnsi="Calibri" w:eastAsia="Calibri" w:cs="Calibri"/>
          <w:b w:val="0"/>
          <w:bCs w:val="0"/>
          <w:i w:val="0"/>
          <w:iCs w:val="0"/>
          <w:caps w:val="0"/>
          <w:smallCaps w:val="0"/>
          <w:noProof/>
          <w:color w:val="A02B93" w:themeColor="accent5" w:themeTint="FF" w:themeShade="FF"/>
          <w:sz w:val="36"/>
          <w:szCs w:val="36"/>
          <w:lang w:val="en-GB"/>
        </w:rPr>
      </w:pPr>
      <w:r w:rsidRPr="420D9C7A" w:rsidR="3A631B50">
        <w:rPr>
          <w:rFonts w:ascii="Calibri" w:hAnsi="Calibri" w:eastAsia="Calibri" w:cs="Calibri"/>
          <w:b w:val="0"/>
          <w:bCs w:val="0"/>
          <w:i w:val="0"/>
          <w:iCs w:val="0"/>
          <w:caps w:val="0"/>
          <w:smallCaps w:val="0"/>
          <w:noProof/>
          <w:color w:val="A02B93" w:themeColor="accent5" w:themeTint="FF" w:themeShade="FF"/>
          <w:sz w:val="36"/>
          <w:szCs w:val="36"/>
          <w:lang w:val="en-GB"/>
        </w:rPr>
        <w:t xml:space="preserve">We want to raise aspirations, build teamplayers and resilience </w:t>
      </w:r>
      <w:r w:rsidRPr="420D9C7A" w:rsidR="10C5031B">
        <w:rPr>
          <w:rFonts w:ascii="Calibri" w:hAnsi="Calibri" w:eastAsia="Calibri" w:cs="Calibri"/>
          <w:b w:val="0"/>
          <w:bCs w:val="0"/>
          <w:i w:val="0"/>
          <w:iCs w:val="0"/>
          <w:caps w:val="0"/>
          <w:smallCaps w:val="0"/>
          <w:noProof/>
          <w:color w:val="A02B93" w:themeColor="accent5" w:themeTint="FF" w:themeShade="FF"/>
          <w:sz w:val="36"/>
          <w:szCs w:val="36"/>
          <w:lang w:val="en-GB"/>
        </w:rPr>
        <w:t xml:space="preserve">as well as promoting creativity and curiosity. </w:t>
      </w:r>
    </w:p>
    <w:p w:rsidR="6228DEBE" w:rsidP="420D9C7A" w:rsidRDefault="6228DEBE" w14:paraId="67AE00EE" w14:textId="2E35CBA0">
      <w:pPr>
        <w:pStyle w:val="Normal"/>
        <w:shd w:val="clear" w:color="auto" w:fill="F6F6F6"/>
        <w:spacing w:before="240" w:beforeAutospacing="off" w:after="240" w:afterAutospacing="off"/>
        <w:rPr>
          <w:rFonts w:ascii="Calibri" w:hAnsi="Calibri" w:eastAsia="Calibri" w:cs="Calibri"/>
          <w:b w:val="0"/>
          <w:bCs w:val="0"/>
          <w:i w:val="0"/>
          <w:iCs w:val="0"/>
          <w:caps w:val="0"/>
          <w:smallCaps w:val="0"/>
          <w:noProof/>
          <w:color w:val="A02B93" w:themeColor="accent5" w:themeTint="FF" w:themeShade="FF"/>
          <w:sz w:val="36"/>
          <w:szCs w:val="36"/>
          <w:lang w:val="en-GB"/>
        </w:rPr>
      </w:pPr>
      <w:r w:rsidRPr="420D9C7A" w:rsidR="6228DEBE">
        <w:rPr>
          <w:rFonts w:ascii="Calibri" w:hAnsi="Calibri" w:eastAsia="Calibri" w:cs="Calibri"/>
          <w:b w:val="0"/>
          <w:bCs w:val="0"/>
          <w:i w:val="0"/>
          <w:iCs w:val="0"/>
          <w:caps w:val="0"/>
          <w:smallCaps w:val="0"/>
          <w:noProof/>
          <w:color w:val="A02B93" w:themeColor="accent5" w:themeTint="FF" w:themeShade="FF"/>
          <w:sz w:val="36"/>
          <w:szCs w:val="36"/>
          <w:lang w:val="en-GB"/>
        </w:rPr>
        <w:t xml:space="preserve">Our curriculum builds on prior knowledge and prepares pupils for what comes next. </w:t>
      </w:r>
    </w:p>
    <w:p w:rsidR="098E49CC" w:rsidRDefault="098E49CC" w14:paraId="2D6A8EA9" w14:textId="6F1BA4F3">
      <w:r w:rsidR="098E49CC">
        <w:drawing>
          <wp:inline wp14:editId="0B1D2FBE" wp14:anchorId="6A086E7B">
            <wp:extent cx="2304488" cy="1329043"/>
            <wp:effectExtent l="0" t="0" r="0" b="0"/>
            <wp:docPr id="1488316019" name="" title=""/>
            <wp:cNvGraphicFramePr>
              <a:graphicFrameLocks noChangeAspect="1"/>
            </wp:cNvGraphicFramePr>
            <a:graphic>
              <a:graphicData uri="http://schemas.openxmlformats.org/drawingml/2006/picture">
                <pic:pic>
                  <pic:nvPicPr>
                    <pic:cNvPr id="0" name=""/>
                    <pic:cNvPicPr/>
                  </pic:nvPicPr>
                  <pic:blipFill>
                    <a:blip r:embed="Rd21cd198d96d4184">
                      <a:extLst>
                        <a:ext xmlns:a="http://schemas.openxmlformats.org/drawingml/2006/main" uri="{28A0092B-C50C-407E-A947-70E740481C1C}">
                          <a14:useLocalDpi val="0"/>
                        </a:ext>
                      </a:extLst>
                    </a:blip>
                    <a:stretch>
                      <a:fillRect/>
                    </a:stretch>
                  </pic:blipFill>
                  <pic:spPr>
                    <a:xfrm>
                      <a:off x="0" y="0"/>
                      <a:ext cx="2304488" cy="1329043"/>
                    </a:xfrm>
                    <a:prstGeom prst="rect">
                      <a:avLst/>
                    </a:prstGeom>
                  </pic:spPr>
                </pic:pic>
              </a:graphicData>
            </a:graphic>
          </wp:inline>
        </w:drawing>
      </w:r>
    </w:p>
    <w:p w:rsidR="420D9C7A" w:rsidRDefault="420D9C7A" w14:paraId="3A06C606" w14:textId="6A76781C"/>
    <w:p w:rsidR="420D9C7A" w:rsidRDefault="420D9C7A" w14:paraId="5B674E10" w14:textId="7ECB6C4D"/>
    <w:p w:rsidR="420D9C7A" w:rsidRDefault="420D9C7A" w14:paraId="447DA596" w14:textId="6A989264"/>
    <w:p w:rsidR="4CE6A69B" w:rsidP="420D9C7A" w:rsidRDefault="4CE6A69B" w14:paraId="075D5677" w14:textId="76A70CCE">
      <w:pPr>
        <w:rPr>
          <w:b w:val="1"/>
          <w:bCs w:val="1"/>
          <w:color w:val="A02B93" w:themeColor="accent5" w:themeTint="FF" w:themeShade="FF"/>
          <w:sz w:val="32"/>
          <w:szCs w:val="32"/>
        </w:rPr>
      </w:pPr>
      <w:r w:rsidRPr="420D9C7A" w:rsidR="4CE6A69B">
        <w:rPr>
          <w:b w:val="1"/>
          <w:bCs w:val="1"/>
          <w:color w:val="A02B93" w:themeColor="accent5" w:themeTint="FF" w:themeShade="FF"/>
          <w:sz w:val="32"/>
          <w:szCs w:val="32"/>
          <w:u w:val="single"/>
        </w:rPr>
        <w:t>Subject Specific Sequencing and Key Concepts</w:t>
      </w:r>
      <w:r w:rsidRPr="420D9C7A" w:rsidR="4CE6A69B">
        <w:rPr>
          <w:b w:val="1"/>
          <w:bCs w:val="1"/>
          <w:color w:val="A02B93" w:themeColor="accent5" w:themeTint="FF" w:themeShade="FF"/>
          <w:sz w:val="32"/>
          <w:szCs w:val="32"/>
        </w:rPr>
        <w:t>- Each subject has been planned to ensure that knowledge and skills are sequenced from Early Y</w:t>
      </w:r>
      <w:r w:rsidRPr="420D9C7A" w:rsidR="544B1F0D">
        <w:rPr>
          <w:b w:val="1"/>
          <w:bCs w:val="1"/>
          <w:color w:val="A02B93" w:themeColor="accent5" w:themeTint="FF" w:themeShade="FF"/>
          <w:sz w:val="32"/>
          <w:szCs w:val="32"/>
        </w:rPr>
        <w:t>ears to year 2 and further due to our collaboration with Edge Hill.  Key Concepts are subject specific ‘Golden Threads’ that children will learn about return to and revisit as they progr</w:t>
      </w:r>
      <w:r w:rsidRPr="420D9C7A" w:rsidR="1CCF4B66">
        <w:rPr>
          <w:b w:val="1"/>
          <w:bCs w:val="1"/>
          <w:color w:val="A02B93" w:themeColor="accent5" w:themeTint="FF" w:themeShade="FF"/>
          <w:sz w:val="32"/>
          <w:szCs w:val="32"/>
        </w:rPr>
        <w:t xml:space="preserve">ess through our school. </w:t>
      </w:r>
      <w:r w:rsidRPr="420D9C7A" w:rsidR="28E47C8C">
        <w:rPr>
          <w:b w:val="1"/>
          <w:bCs w:val="1"/>
          <w:color w:val="A02B93" w:themeColor="accent5" w:themeTint="FF" w:themeShade="FF"/>
          <w:sz w:val="32"/>
          <w:szCs w:val="32"/>
        </w:rPr>
        <w:t>Providing</w:t>
      </w:r>
      <w:r w:rsidRPr="420D9C7A" w:rsidR="1CCF4B66">
        <w:rPr>
          <w:b w:val="1"/>
          <w:bCs w:val="1"/>
          <w:color w:val="A02B93" w:themeColor="accent5" w:themeTint="FF" w:themeShade="FF"/>
          <w:sz w:val="32"/>
          <w:szCs w:val="32"/>
        </w:rPr>
        <w:t xml:space="preserve"> opportunities to link new learning to prior knowledge- building a rich and deep knowledge of these Golden threads. </w:t>
      </w:r>
    </w:p>
    <w:p w:rsidR="420D9C7A" w:rsidP="420D9C7A" w:rsidRDefault="420D9C7A" w14:paraId="06A424EE" w14:textId="6C10E92C">
      <w:pPr>
        <w:rPr>
          <w:b w:val="1"/>
          <w:bCs w:val="1"/>
          <w:color w:val="A02B93" w:themeColor="accent5" w:themeTint="FF" w:themeShade="FF"/>
          <w:sz w:val="32"/>
          <w:szCs w:val="32"/>
        </w:rPr>
      </w:pPr>
    </w:p>
    <w:p w:rsidR="2DE0B242" w:rsidP="420D9C7A" w:rsidRDefault="2DE0B242" w14:paraId="0F009E72" w14:textId="1E5874BF">
      <w:pPr>
        <w:rPr>
          <w:b w:val="1"/>
          <w:bCs w:val="1"/>
          <w:color w:val="A02B93" w:themeColor="accent5" w:themeTint="FF" w:themeShade="FF"/>
          <w:sz w:val="32"/>
          <w:szCs w:val="32"/>
        </w:rPr>
      </w:pPr>
      <w:r w:rsidRPr="420D9C7A" w:rsidR="2DE0B242">
        <w:rPr>
          <w:b w:val="1"/>
          <w:bCs w:val="1"/>
          <w:color w:val="A02B93" w:themeColor="accent5" w:themeTint="FF" w:themeShade="FF"/>
          <w:sz w:val="32"/>
          <w:szCs w:val="32"/>
          <w:u w:val="single"/>
        </w:rPr>
        <w:t xml:space="preserve">Big Ideas: </w:t>
      </w:r>
      <w:r w:rsidRPr="420D9C7A" w:rsidR="2DE0B242">
        <w:rPr>
          <w:b w:val="1"/>
          <w:bCs w:val="1"/>
          <w:color w:val="A02B93" w:themeColor="accent5" w:themeTint="FF" w:themeShade="FF"/>
          <w:sz w:val="32"/>
          <w:szCs w:val="32"/>
        </w:rPr>
        <w:t xml:space="preserve"> These are overarching Violet Way concepts that pupils can use and apply through different curriculum subjects. </w:t>
      </w:r>
    </w:p>
    <w:p w:rsidR="420D9C7A" w:rsidP="420D9C7A" w:rsidRDefault="420D9C7A" w14:paraId="2224CCC4" w14:textId="426D7F91">
      <w:pPr>
        <w:rPr>
          <w:b w:val="1"/>
          <w:bCs w:val="1"/>
          <w:color w:val="A02B93" w:themeColor="accent5" w:themeTint="FF" w:themeShade="FF"/>
          <w:sz w:val="32"/>
          <w:szCs w:val="32"/>
        </w:rPr>
      </w:pPr>
    </w:p>
    <w:p w:rsidR="420D9C7A" w:rsidP="420D9C7A" w:rsidRDefault="420D9C7A" w14:paraId="254586D3" w14:textId="3F79F039">
      <w:pPr>
        <w:rPr>
          <w:b w:val="1"/>
          <w:bCs w:val="1"/>
          <w:color w:val="A02B93" w:themeColor="accent5" w:themeTint="FF" w:themeShade="FF"/>
          <w:sz w:val="32"/>
          <w:szCs w:val="32"/>
        </w:rPr>
      </w:pPr>
    </w:p>
    <w:tbl>
      <w:tblPr>
        <w:tblStyle w:val="TableGrid"/>
        <w:tblW w:w="0" w:type="auto"/>
        <w:tblLayout w:type="fixed"/>
        <w:tblLook w:val="04A0" w:firstRow="1" w:lastRow="0" w:firstColumn="1" w:lastColumn="0" w:noHBand="0" w:noVBand="1"/>
      </w:tblPr>
      <w:tblGrid>
        <w:gridCol w:w="1914"/>
        <w:gridCol w:w="1367"/>
        <w:gridCol w:w="1185"/>
        <w:gridCol w:w="1234"/>
        <w:gridCol w:w="1474"/>
        <w:gridCol w:w="1394"/>
        <w:gridCol w:w="1350"/>
        <w:gridCol w:w="1394"/>
        <w:gridCol w:w="1981"/>
      </w:tblGrid>
      <w:tr w:rsidR="420D9C7A" w:rsidTr="420D9C7A" w14:paraId="2B29B3D0">
        <w:trPr>
          <w:trHeight w:val="300"/>
        </w:trPr>
        <w:tc>
          <w:tcPr>
            <w:tcW w:w="1914" w:type="dxa"/>
            <w:tcBorders>
              <w:top w:val="single" w:sz="8"/>
              <w:left w:val="single" w:sz="8"/>
              <w:bottom w:val="single" w:sz="8"/>
              <w:right w:val="single" w:sz="8"/>
            </w:tcBorders>
            <w:tcMar>
              <w:left w:w="108" w:type="dxa"/>
              <w:right w:w="108" w:type="dxa"/>
            </w:tcMar>
            <w:vAlign w:val="top"/>
          </w:tcPr>
          <w:p w:rsidR="420D9C7A" w:rsidP="420D9C7A" w:rsidRDefault="420D9C7A" w14:paraId="175D3E61" w14:textId="7D499218">
            <w:pPr>
              <w:spacing w:before="0" w:beforeAutospacing="off" w:after="0" w:afterAutospacing="off"/>
              <w:jc w:val="center"/>
            </w:pPr>
            <w:r w:rsidRPr="420D9C7A" w:rsidR="420D9C7A">
              <w:rPr>
                <w:b w:val="1"/>
                <w:bCs w:val="1"/>
                <w:sz w:val="24"/>
                <w:szCs w:val="24"/>
              </w:rPr>
              <w:t>V</w:t>
            </w:r>
          </w:p>
        </w:tc>
        <w:tc>
          <w:tcPr>
            <w:tcW w:w="1367" w:type="dxa"/>
            <w:tcBorders>
              <w:top w:val="single" w:sz="8"/>
              <w:left w:val="single" w:sz="8"/>
              <w:bottom w:val="single" w:sz="8"/>
              <w:right w:val="single" w:sz="8"/>
            </w:tcBorders>
            <w:tcMar>
              <w:left w:w="108" w:type="dxa"/>
              <w:right w:w="108" w:type="dxa"/>
            </w:tcMar>
            <w:vAlign w:val="top"/>
          </w:tcPr>
          <w:p w:rsidR="420D9C7A" w:rsidP="420D9C7A" w:rsidRDefault="420D9C7A" w14:paraId="0D8EAEE2" w14:textId="38CD25CA">
            <w:pPr>
              <w:spacing w:before="0" w:beforeAutospacing="off" w:after="0" w:afterAutospacing="off"/>
              <w:jc w:val="center"/>
            </w:pPr>
            <w:r w:rsidRPr="420D9C7A" w:rsidR="420D9C7A">
              <w:rPr>
                <w:b w:val="1"/>
                <w:bCs w:val="1"/>
                <w:sz w:val="24"/>
                <w:szCs w:val="24"/>
              </w:rPr>
              <w:t>I</w:t>
            </w:r>
          </w:p>
        </w:tc>
        <w:tc>
          <w:tcPr>
            <w:tcW w:w="1185" w:type="dxa"/>
            <w:tcBorders>
              <w:top w:val="single" w:sz="8"/>
              <w:left w:val="single" w:sz="8"/>
              <w:bottom w:val="single" w:sz="8"/>
              <w:right w:val="single" w:sz="8"/>
            </w:tcBorders>
            <w:tcMar>
              <w:left w:w="108" w:type="dxa"/>
              <w:right w:w="108" w:type="dxa"/>
            </w:tcMar>
            <w:vAlign w:val="top"/>
          </w:tcPr>
          <w:p w:rsidR="420D9C7A" w:rsidP="420D9C7A" w:rsidRDefault="420D9C7A" w14:paraId="3BE2D533" w14:textId="4938CE86">
            <w:pPr>
              <w:spacing w:before="0" w:beforeAutospacing="off" w:after="0" w:afterAutospacing="off"/>
              <w:jc w:val="center"/>
            </w:pPr>
            <w:r w:rsidRPr="420D9C7A" w:rsidR="420D9C7A">
              <w:rPr>
                <w:b w:val="1"/>
                <w:bCs w:val="1"/>
                <w:sz w:val="24"/>
                <w:szCs w:val="24"/>
              </w:rPr>
              <w:t>O</w:t>
            </w:r>
          </w:p>
        </w:tc>
        <w:tc>
          <w:tcPr>
            <w:tcW w:w="1234" w:type="dxa"/>
            <w:tcBorders>
              <w:top w:val="single" w:sz="8"/>
              <w:left w:val="single" w:sz="8"/>
              <w:bottom w:val="single" w:sz="8"/>
              <w:right w:val="single" w:sz="8"/>
            </w:tcBorders>
            <w:tcMar>
              <w:left w:w="108" w:type="dxa"/>
              <w:right w:w="108" w:type="dxa"/>
            </w:tcMar>
            <w:vAlign w:val="top"/>
          </w:tcPr>
          <w:p w:rsidR="420D9C7A" w:rsidP="420D9C7A" w:rsidRDefault="420D9C7A" w14:paraId="63980900" w14:textId="747FD1D3">
            <w:pPr>
              <w:spacing w:before="0" w:beforeAutospacing="off" w:after="0" w:afterAutospacing="off"/>
              <w:jc w:val="center"/>
            </w:pPr>
            <w:r w:rsidRPr="420D9C7A" w:rsidR="420D9C7A">
              <w:rPr>
                <w:b w:val="1"/>
                <w:bCs w:val="1"/>
                <w:sz w:val="24"/>
                <w:szCs w:val="24"/>
              </w:rPr>
              <w:t>L</w:t>
            </w:r>
          </w:p>
        </w:tc>
        <w:tc>
          <w:tcPr>
            <w:tcW w:w="1474" w:type="dxa"/>
            <w:tcBorders>
              <w:top w:val="single" w:sz="8"/>
              <w:left w:val="single" w:sz="8"/>
              <w:bottom w:val="single" w:sz="8"/>
              <w:right w:val="single" w:sz="8"/>
            </w:tcBorders>
            <w:tcMar>
              <w:left w:w="108" w:type="dxa"/>
              <w:right w:w="108" w:type="dxa"/>
            </w:tcMar>
            <w:vAlign w:val="top"/>
          </w:tcPr>
          <w:p w:rsidR="420D9C7A" w:rsidP="420D9C7A" w:rsidRDefault="420D9C7A" w14:paraId="421C7CA6" w14:textId="4D9E14CC">
            <w:pPr>
              <w:spacing w:before="0" w:beforeAutospacing="off" w:after="0" w:afterAutospacing="off"/>
              <w:jc w:val="center"/>
            </w:pPr>
            <w:r w:rsidRPr="420D9C7A" w:rsidR="420D9C7A">
              <w:rPr>
                <w:b w:val="1"/>
                <w:bCs w:val="1"/>
                <w:sz w:val="24"/>
                <w:szCs w:val="24"/>
              </w:rPr>
              <w:t>E</w:t>
            </w:r>
          </w:p>
        </w:tc>
        <w:tc>
          <w:tcPr>
            <w:tcW w:w="1394" w:type="dxa"/>
            <w:tcBorders>
              <w:top w:val="single" w:sz="8"/>
              <w:left w:val="single" w:sz="8"/>
              <w:bottom w:val="single" w:sz="8"/>
              <w:right w:val="single" w:sz="8"/>
            </w:tcBorders>
            <w:tcMar>
              <w:left w:w="108" w:type="dxa"/>
              <w:right w:w="108" w:type="dxa"/>
            </w:tcMar>
            <w:vAlign w:val="top"/>
          </w:tcPr>
          <w:p w:rsidR="420D9C7A" w:rsidP="420D9C7A" w:rsidRDefault="420D9C7A" w14:paraId="75BCE070" w14:textId="6C66C895">
            <w:pPr>
              <w:spacing w:before="0" w:beforeAutospacing="off" w:after="0" w:afterAutospacing="off"/>
              <w:jc w:val="center"/>
            </w:pPr>
            <w:r w:rsidRPr="420D9C7A" w:rsidR="420D9C7A">
              <w:rPr>
                <w:b w:val="1"/>
                <w:bCs w:val="1"/>
                <w:sz w:val="24"/>
                <w:szCs w:val="24"/>
              </w:rPr>
              <w:t>T</w:t>
            </w:r>
          </w:p>
        </w:tc>
        <w:tc>
          <w:tcPr>
            <w:tcW w:w="1350" w:type="dxa"/>
            <w:tcBorders>
              <w:top w:val="single" w:sz="8"/>
              <w:left w:val="single" w:sz="8"/>
              <w:bottom w:val="single" w:sz="8"/>
              <w:right w:val="single" w:sz="8"/>
            </w:tcBorders>
            <w:tcMar>
              <w:left w:w="108" w:type="dxa"/>
              <w:right w:w="108" w:type="dxa"/>
            </w:tcMar>
            <w:vAlign w:val="top"/>
          </w:tcPr>
          <w:p w:rsidR="420D9C7A" w:rsidP="420D9C7A" w:rsidRDefault="420D9C7A" w14:paraId="1126BE2A" w14:textId="3B8DC955">
            <w:pPr>
              <w:spacing w:before="0" w:beforeAutospacing="off" w:after="0" w:afterAutospacing="off"/>
              <w:jc w:val="center"/>
            </w:pPr>
            <w:r w:rsidRPr="420D9C7A" w:rsidR="420D9C7A">
              <w:rPr>
                <w:b w:val="1"/>
                <w:bCs w:val="1"/>
                <w:sz w:val="24"/>
                <w:szCs w:val="24"/>
              </w:rPr>
              <w:t>W</w:t>
            </w:r>
          </w:p>
        </w:tc>
        <w:tc>
          <w:tcPr>
            <w:tcW w:w="1394" w:type="dxa"/>
            <w:tcBorders>
              <w:top w:val="single" w:sz="8"/>
              <w:left w:val="single" w:sz="8"/>
              <w:bottom w:val="single" w:sz="8"/>
              <w:right w:val="single" w:sz="8"/>
            </w:tcBorders>
            <w:tcMar>
              <w:left w:w="108" w:type="dxa"/>
              <w:right w:w="108" w:type="dxa"/>
            </w:tcMar>
            <w:vAlign w:val="top"/>
          </w:tcPr>
          <w:p w:rsidR="420D9C7A" w:rsidP="420D9C7A" w:rsidRDefault="420D9C7A" w14:paraId="67237CC1" w14:textId="3DF22741">
            <w:pPr>
              <w:spacing w:before="0" w:beforeAutospacing="off" w:after="0" w:afterAutospacing="off"/>
              <w:jc w:val="center"/>
            </w:pPr>
            <w:r w:rsidRPr="420D9C7A" w:rsidR="420D9C7A">
              <w:rPr>
                <w:b w:val="1"/>
                <w:bCs w:val="1"/>
                <w:sz w:val="24"/>
                <w:szCs w:val="24"/>
              </w:rPr>
              <w:t>A</w:t>
            </w:r>
          </w:p>
        </w:tc>
        <w:tc>
          <w:tcPr>
            <w:tcW w:w="1981" w:type="dxa"/>
            <w:tcBorders>
              <w:top w:val="single" w:sz="8"/>
              <w:left w:val="single" w:sz="8"/>
              <w:bottom w:val="single" w:sz="8"/>
              <w:right w:val="single" w:sz="8"/>
            </w:tcBorders>
            <w:tcMar>
              <w:left w:w="108" w:type="dxa"/>
              <w:right w:w="108" w:type="dxa"/>
            </w:tcMar>
            <w:vAlign w:val="top"/>
          </w:tcPr>
          <w:p w:rsidR="420D9C7A" w:rsidP="420D9C7A" w:rsidRDefault="420D9C7A" w14:paraId="026C942A" w14:textId="6F0BCEB1">
            <w:pPr>
              <w:spacing w:before="0" w:beforeAutospacing="off" w:after="0" w:afterAutospacing="off"/>
              <w:jc w:val="center"/>
            </w:pPr>
            <w:r w:rsidRPr="420D9C7A" w:rsidR="420D9C7A">
              <w:rPr>
                <w:b w:val="1"/>
                <w:bCs w:val="1"/>
                <w:sz w:val="24"/>
                <w:szCs w:val="24"/>
              </w:rPr>
              <w:t>Y</w:t>
            </w:r>
          </w:p>
        </w:tc>
      </w:tr>
      <w:tr w:rsidR="420D9C7A" w:rsidTr="420D9C7A" w14:paraId="290313DB">
        <w:trPr>
          <w:trHeight w:val="300"/>
        </w:trPr>
        <w:tc>
          <w:tcPr>
            <w:tcW w:w="1914" w:type="dxa"/>
            <w:tcBorders>
              <w:top w:val="single" w:sz="8"/>
              <w:left w:val="single" w:sz="8"/>
              <w:bottom w:val="single" w:sz="8"/>
              <w:right w:val="single" w:sz="8"/>
            </w:tcBorders>
            <w:tcMar>
              <w:left w:w="108" w:type="dxa"/>
              <w:right w:w="108" w:type="dxa"/>
            </w:tcMar>
            <w:vAlign w:val="top"/>
          </w:tcPr>
          <w:p w:rsidR="420D9C7A" w:rsidP="420D9C7A" w:rsidRDefault="420D9C7A" w14:paraId="65A535E2" w14:textId="59FB1776">
            <w:pPr>
              <w:spacing w:before="0" w:beforeAutospacing="off" w:after="0" w:afterAutospacing="off"/>
              <w:jc w:val="center"/>
            </w:pPr>
            <w:r w:rsidR="420D9C7A">
              <w:drawing>
                <wp:inline wp14:editId="3523DC1F" wp14:anchorId="27E904A4">
                  <wp:extent cx="514350" cy="523875"/>
                  <wp:effectExtent l="0" t="0" r="0" b="0"/>
                  <wp:docPr id="417254368" name="" title=""/>
                  <wp:cNvGraphicFramePr>
                    <a:graphicFrameLocks noChangeAspect="1"/>
                  </wp:cNvGraphicFramePr>
                  <a:graphic>
                    <a:graphicData uri="http://schemas.openxmlformats.org/drawingml/2006/picture">
                      <pic:pic>
                        <pic:nvPicPr>
                          <pic:cNvPr id="0" name=""/>
                          <pic:cNvPicPr/>
                        </pic:nvPicPr>
                        <pic:blipFill>
                          <a:blip r:embed="R50a2d1ee054d44e6">
                            <a:extLst>
                              <a:ext xmlns:a="http://schemas.openxmlformats.org/drawingml/2006/main" uri="{28A0092B-C50C-407E-A947-70E740481C1C}">
                                <a14:useLocalDpi val="0"/>
                              </a:ext>
                            </a:extLst>
                          </a:blip>
                          <a:stretch>
                            <a:fillRect/>
                          </a:stretch>
                        </pic:blipFill>
                        <pic:spPr>
                          <a:xfrm>
                            <a:off x="0" y="0"/>
                            <a:ext cx="514350" cy="523875"/>
                          </a:xfrm>
                          <a:prstGeom prst="rect">
                            <a:avLst/>
                          </a:prstGeom>
                        </pic:spPr>
                      </pic:pic>
                    </a:graphicData>
                  </a:graphic>
                </wp:inline>
              </w:drawing>
            </w:r>
          </w:p>
          <w:p w:rsidR="420D9C7A" w:rsidP="420D9C7A" w:rsidRDefault="420D9C7A" w14:paraId="0B5D65EB" w14:textId="7B148D77">
            <w:pPr>
              <w:spacing w:before="0" w:beforeAutospacing="off" w:after="0" w:afterAutospacing="off"/>
              <w:jc w:val="center"/>
            </w:pPr>
            <w:r w:rsidRPr="420D9C7A" w:rsidR="420D9C7A">
              <w:rPr>
                <w:sz w:val="24"/>
                <w:szCs w:val="24"/>
              </w:rPr>
              <w:t>Vocabulary and communication</w:t>
            </w:r>
          </w:p>
          <w:p w:rsidR="420D9C7A" w:rsidP="420D9C7A" w:rsidRDefault="420D9C7A" w14:paraId="5B2D27EB" w14:textId="313C0875">
            <w:pPr>
              <w:spacing w:before="0" w:beforeAutospacing="off" w:after="0" w:afterAutospacing="off"/>
              <w:jc w:val="center"/>
            </w:pPr>
            <w:r w:rsidRPr="420D9C7A" w:rsidR="420D9C7A">
              <w:rPr>
                <w:sz w:val="24"/>
                <w:szCs w:val="24"/>
              </w:rPr>
              <w:t xml:space="preserve"> </w:t>
            </w:r>
          </w:p>
          <w:p w:rsidR="420D9C7A" w:rsidP="420D9C7A" w:rsidRDefault="420D9C7A" w14:paraId="62657F6D" w14:textId="37D5FEBD">
            <w:pPr>
              <w:spacing w:before="0" w:beforeAutospacing="off" w:after="0" w:afterAutospacing="off"/>
              <w:jc w:val="center"/>
            </w:pPr>
            <w:r w:rsidRPr="420D9C7A" w:rsidR="420D9C7A">
              <w:rPr>
                <w:sz w:val="24"/>
                <w:szCs w:val="24"/>
              </w:rPr>
              <w:t xml:space="preserve"> </w:t>
            </w:r>
          </w:p>
        </w:tc>
        <w:tc>
          <w:tcPr>
            <w:tcW w:w="1367" w:type="dxa"/>
            <w:tcBorders>
              <w:top w:val="single" w:sz="8"/>
              <w:left w:val="single" w:sz="8"/>
              <w:bottom w:val="single" w:sz="8"/>
              <w:right w:val="single" w:sz="8"/>
            </w:tcBorders>
            <w:tcMar>
              <w:left w:w="108" w:type="dxa"/>
              <w:right w:w="108" w:type="dxa"/>
            </w:tcMar>
            <w:vAlign w:val="top"/>
          </w:tcPr>
          <w:p w:rsidR="420D9C7A" w:rsidP="420D9C7A" w:rsidRDefault="420D9C7A" w14:paraId="46B78A92" w14:textId="2A8F7A20">
            <w:pPr>
              <w:spacing w:before="0" w:beforeAutospacing="off" w:after="0" w:afterAutospacing="off"/>
              <w:jc w:val="center"/>
            </w:pPr>
            <w:r w:rsidR="420D9C7A">
              <w:drawing>
                <wp:inline wp14:editId="40054956" wp14:anchorId="4536DF1A">
                  <wp:extent cx="571500" cy="542925"/>
                  <wp:effectExtent l="0" t="0" r="0" b="0"/>
                  <wp:docPr id="924591622" name="" title=""/>
                  <wp:cNvGraphicFramePr>
                    <a:graphicFrameLocks noChangeAspect="1"/>
                  </wp:cNvGraphicFramePr>
                  <a:graphic>
                    <a:graphicData uri="http://schemas.openxmlformats.org/drawingml/2006/picture">
                      <pic:pic>
                        <pic:nvPicPr>
                          <pic:cNvPr id="0" name=""/>
                          <pic:cNvPicPr/>
                        </pic:nvPicPr>
                        <pic:blipFill>
                          <a:blip r:embed="Rbde7b2359f6941c9">
                            <a:extLst>
                              <a:ext xmlns:a="http://schemas.openxmlformats.org/drawingml/2006/main" uri="{28A0092B-C50C-407E-A947-70E740481C1C}">
                                <a14:useLocalDpi val="0"/>
                              </a:ext>
                            </a:extLst>
                          </a:blip>
                          <a:stretch>
                            <a:fillRect/>
                          </a:stretch>
                        </pic:blipFill>
                        <pic:spPr>
                          <a:xfrm>
                            <a:off x="0" y="0"/>
                            <a:ext cx="571500" cy="542925"/>
                          </a:xfrm>
                          <a:prstGeom prst="rect">
                            <a:avLst/>
                          </a:prstGeom>
                        </pic:spPr>
                      </pic:pic>
                    </a:graphicData>
                  </a:graphic>
                </wp:inline>
              </w:drawing>
            </w:r>
            <w:r>
              <w:br/>
            </w:r>
            <w:r w:rsidRPr="420D9C7A" w:rsidR="420D9C7A">
              <w:rPr>
                <w:sz w:val="24"/>
                <w:szCs w:val="24"/>
              </w:rPr>
              <w:t>Inquisitive</w:t>
            </w:r>
          </w:p>
        </w:tc>
        <w:tc>
          <w:tcPr>
            <w:tcW w:w="1185" w:type="dxa"/>
            <w:tcBorders>
              <w:top w:val="single" w:sz="8"/>
              <w:left w:val="single" w:sz="8"/>
              <w:bottom w:val="single" w:sz="8"/>
              <w:right w:val="single" w:sz="8"/>
            </w:tcBorders>
            <w:tcMar>
              <w:left w:w="108" w:type="dxa"/>
              <w:right w:w="108" w:type="dxa"/>
            </w:tcMar>
            <w:vAlign w:val="top"/>
          </w:tcPr>
          <w:p w:rsidR="420D9C7A" w:rsidP="420D9C7A" w:rsidRDefault="420D9C7A" w14:paraId="2AE70D27" w14:textId="2ACD9D82">
            <w:pPr>
              <w:spacing w:before="0" w:beforeAutospacing="off" w:after="0" w:afterAutospacing="off"/>
              <w:jc w:val="center"/>
            </w:pPr>
            <w:r w:rsidR="420D9C7A">
              <w:drawing>
                <wp:inline wp14:editId="264F739B" wp14:anchorId="3A20BBC7">
                  <wp:extent cx="561975" cy="561975"/>
                  <wp:effectExtent l="0" t="0" r="0" b="0"/>
                  <wp:docPr id="1466703510" name="" descr="A purple circle with a tree and a book&#10;&#10;AI-generated content may be incorrect." title=""/>
                  <wp:cNvGraphicFramePr>
                    <a:graphicFrameLocks noChangeAspect="1"/>
                  </wp:cNvGraphicFramePr>
                  <a:graphic>
                    <a:graphicData uri="http://schemas.openxmlformats.org/drawingml/2006/picture">
                      <pic:pic>
                        <pic:nvPicPr>
                          <pic:cNvPr id="0" name=""/>
                          <pic:cNvPicPr/>
                        </pic:nvPicPr>
                        <pic:blipFill>
                          <a:blip r:embed="R76b08069e5014921">
                            <a:extLst>
                              <a:ext xmlns:a="http://schemas.openxmlformats.org/drawingml/2006/main" uri="{28A0092B-C50C-407E-A947-70E740481C1C}">
                                <a14:useLocalDpi val="0"/>
                              </a:ext>
                            </a:extLst>
                          </a:blip>
                          <a:stretch>
                            <a:fillRect/>
                          </a:stretch>
                        </pic:blipFill>
                        <pic:spPr>
                          <a:xfrm>
                            <a:off x="0" y="0"/>
                            <a:ext cx="561975" cy="561975"/>
                          </a:xfrm>
                          <a:prstGeom prst="rect">
                            <a:avLst/>
                          </a:prstGeom>
                        </pic:spPr>
                      </pic:pic>
                    </a:graphicData>
                  </a:graphic>
                </wp:inline>
              </w:drawing>
            </w:r>
            <w:r>
              <w:br/>
            </w:r>
            <w:r w:rsidRPr="420D9C7A" w:rsidR="420D9C7A">
              <w:rPr>
                <w:sz w:val="24"/>
                <w:szCs w:val="24"/>
              </w:rPr>
              <w:t>Outdoor</w:t>
            </w:r>
          </w:p>
        </w:tc>
        <w:tc>
          <w:tcPr>
            <w:tcW w:w="1234" w:type="dxa"/>
            <w:tcBorders>
              <w:top w:val="single" w:sz="8"/>
              <w:left w:val="single" w:sz="8"/>
              <w:bottom w:val="single" w:sz="8"/>
              <w:right w:val="single" w:sz="8"/>
            </w:tcBorders>
            <w:tcMar>
              <w:left w:w="108" w:type="dxa"/>
              <w:right w:w="108" w:type="dxa"/>
            </w:tcMar>
            <w:vAlign w:val="top"/>
          </w:tcPr>
          <w:p w:rsidR="420D9C7A" w:rsidP="420D9C7A" w:rsidRDefault="420D9C7A" w14:paraId="657EB859" w14:textId="2FBAC02C">
            <w:pPr>
              <w:spacing w:before="0" w:beforeAutospacing="off" w:after="0" w:afterAutospacing="off"/>
              <w:jc w:val="center"/>
            </w:pPr>
            <w:r w:rsidR="420D9C7A">
              <w:drawing>
                <wp:inline wp14:editId="115E4823" wp14:anchorId="18DD1CDF">
                  <wp:extent cx="523875" cy="514350"/>
                  <wp:effectExtent l="0" t="0" r="0" b="0"/>
                  <wp:docPr id="1067530560" name="" title=""/>
                  <wp:cNvGraphicFramePr>
                    <a:graphicFrameLocks noChangeAspect="1"/>
                  </wp:cNvGraphicFramePr>
                  <a:graphic>
                    <a:graphicData uri="http://schemas.openxmlformats.org/drawingml/2006/picture">
                      <pic:pic>
                        <pic:nvPicPr>
                          <pic:cNvPr id="0" name=""/>
                          <pic:cNvPicPr/>
                        </pic:nvPicPr>
                        <pic:blipFill>
                          <a:blip r:embed="Ra31ed516a25846de">
                            <a:extLst>
                              <a:ext xmlns:a="http://schemas.openxmlformats.org/drawingml/2006/main" uri="{28A0092B-C50C-407E-A947-70E740481C1C}">
                                <a14:useLocalDpi val="0"/>
                              </a:ext>
                            </a:extLst>
                          </a:blip>
                          <a:stretch>
                            <a:fillRect/>
                          </a:stretch>
                        </pic:blipFill>
                        <pic:spPr>
                          <a:xfrm>
                            <a:off x="0" y="0"/>
                            <a:ext cx="523875" cy="514350"/>
                          </a:xfrm>
                          <a:prstGeom prst="rect">
                            <a:avLst/>
                          </a:prstGeom>
                        </pic:spPr>
                      </pic:pic>
                    </a:graphicData>
                  </a:graphic>
                </wp:inline>
              </w:drawing>
            </w:r>
          </w:p>
          <w:p w:rsidR="420D9C7A" w:rsidP="420D9C7A" w:rsidRDefault="420D9C7A" w14:paraId="40DA4AEF" w14:textId="793E31CD">
            <w:pPr>
              <w:spacing w:before="0" w:beforeAutospacing="off" w:after="0" w:afterAutospacing="off"/>
              <w:jc w:val="center"/>
            </w:pPr>
            <w:r w:rsidRPr="420D9C7A" w:rsidR="420D9C7A">
              <w:rPr>
                <w:sz w:val="24"/>
                <w:szCs w:val="24"/>
              </w:rPr>
              <w:t>Learning critically</w:t>
            </w:r>
          </w:p>
        </w:tc>
        <w:tc>
          <w:tcPr>
            <w:tcW w:w="1474" w:type="dxa"/>
            <w:tcBorders>
              <w:top w:val="single" w:sz="8"/>
              <w:left w:val="single" w:sz="8"/>
              <w:bottom w:val="single" w:sz="8"/>
              <w:right w:val="single" w:sz="8"/>
            </w:tcBorders>
            <w:tcMar>
              <w:left w:w="108" w:type="dxa"/>
              <w:right w:w="108" w:type="dxa"/>
            </w:tcMar>
            <w:vAlign w:val="top"/>
          </w:tcPr>
          <w:p w:rsidR="420D9C7A" w:rsidP="420D9C7A" w:rsidRDefault="420D9C7A" w14:paraId="74AAF9A9" w14:textId="1B8A8F0E">
            <w:pPr>
              <w:spacing w:before="0" w:beforeAutospacing="off" w:after="0" w:afterAutospacing="off"/>
              <w:jc w:val="center"/>
            </w:pPr>
            <w:r w:rsidR="420D9C7A">
              <w:drawing>
                <wp:inline wp14:editId="66A82710" wp14:anchorId="4FEE7746">
                  <wp:extent cx="666750" cy="666750"/>
                  <wp:effectExtent l="0" t="0" r="0" b="0"/>
                  <wp:docPr id="1059557311" name="" title=""/>
                  <wp:cNvGraphicFramePr>
                    <a:graphicFrameLocks noChangeAspect="1"/>
                  </wp:cNvGraphicFramePr>
                  <a:graphic>
                    <a:graphicData uri="http://schemas.openxmlformats.org/drawingml/2006/picture">
                      <pic:pic>
                        <pic:nvPicPr>
                          <pic:cNvPr id="0" name=""/>
                          <pic:cNvPicPr/>
                        </pic:nvPicPr>
                        <pic:blipFill>
                          <a:blip r:embed="Rcbaac46dc21e48bc">
                            <a:extLst>
                              <a:ext xmlns:a="http://schemas.openxmlformats.org/drawingml/2006/main" uri="{28A0092B-C50C-407E-A947-70E740481C1C}">
                                <a14:useLocalDpi val="0"/>
                              </a:ext>
                            </a:extLst>
                          </a:blip>
                          <a:stretch>
                            <a:fillRect/>
                          </a:stretch>
                        </pic:blipFill>
                        <pic:spPr>
                          <a:xfrm>
                            <a:off x="0" y="0"/>
                            <a:ext cx="666750" cy="666750"/>
                          </a:xfrm>
                          <a:prstGeom prst="rect">
                            <a:avLst/>
                          </a:prstGeom>
                        </pic:spPr>
                      </pic:pic>
                    </a:graphicData>
                  </a:graphic>
                </wp:inline>
              </w:drawing>
            </w:r>
          </w:p>
          <w:p w:rsidR="420D9C7A" w:rsidP="420D9C7A" w:rsidRDefault="420D9C7A" w14:paraId="6AF0877D" w14:textId="4DE1E271">
            <w:pPr>
              <w:spacing w:before="0" w:beforeAutospacing="off" w:after="0" w:afterAutospacing="off"/>
              <w:jc w:val="center"/>
            </w:pPr>
            <w:r w:rsidRPr="420D9C7A" w:rsidR="420D9C7A">
              <w:rPr>
                <w:sz w:val="24"/>
                <w:szCs w:val="24"/>
              </w:rPr>
              <w:t>Expressive</w:t>
            </w:r>
          </w:p>
        </w:tc>
        <w:tc>
          <w:tcPr>
            <w:tcW w:w="1394" w:type="dxa"/>
            <w:tcBorders>
              <w:top w:val="single" w:sz="8"/>
              <w:left w:val="single" w:sz="8"/>
              <w:bottom w:val="single" w:sz="8"/>
              <w:right w:val="single" w:sz="8"/>
            </w:tcBorders>
            <w:tcMar>
              <w:left w:w="108" w:type="dxa"/>
              <w:right w:w="108" w:type="dxa"/>
            </w:tcMar>
            <w:vAlign w:val="top"/>
          </w:tcPr>
          <w:p w:rsidR="420D9C7A" w:rsidP="420D9C7A" w:rsidRDefault="420D9C7A" w14:paraId="51665442" w14:textId="65465A76">
            <w:pPr>
              <w:spacing w:before="0" w:beforeAutospacing="off" w:after="0" w:afterAutospacing="off"/>
              <w:jc w:val="center"/>
            </w:pPr>
            <w:r w:rsidR="420D9C7A">
              <w:drawing>
                <wp:inline wp14:editId="59EE49DF" wp14:anchorId="5F8A0EE7">
                  <wp:extent cx="628650" cy="628650"/>
                  <wp:effectExtent l="0" t="0" r="0" b="0"/>
                  <wp:docPr id="647872484" name="" title=""/>
                  <wp:cNvGraphicFramePr>
                    <a:graphicFrameLocks noChangeAspect="1"/>
                  </wp:cNvGraphicFramePr>
                  <a:graphic>
                    <a:graphicData uri="http://schemas.openxmlformats.org/drawingml/2006/picture">
                      <pic:pic>
                        <pic:nvPicPr>
                          <pic:cNvPr id="0" name=""/>
                          <pic:cNvPicPr/>
                        </pic:nvPicPr>
                        <pic:blipFill>
                          <a:blip r:embed="R7c89828ea92d40ba">
                            <a:extLst>
                              <a:ext xmlns:a="http://schemas.openxmlformats.org/drawingml/2006/main" uri="{28A0092B-C50C-407E-A947-70E740481C1C}">
                                <a14:useLocalDpi val="0"/>
                              </a:ext>
                            </a:extLst>
                          </a:blip>
                          <a:stretch>
                            <a:fillRect/>
                          </a:stretch>
                        </pic:blipFill>
                        <pic:spPr>
                          <a:xfrm>
                            <a:off x="0" y="0"/>
                            <a:ext cx="628650" cy="628650"/>
                          </a:xfrm>
                          <a:prstGeom prst="rect">
                            <a:avLst/>
                          </a:prstGeom>
                        </pic:spPr>
                      </pic:pic>
                    </a:graphicData>
                  </a:graphic>
                </wp:inline>
              </w:drawing>
            </w:r>
          </w:p>
          <w:p w:rsidR="420D9C7A" w:rsidP="420D9C7A" w:rsidRDefault="420D9C7A" w14:paraId="3757381B" w14:textId="59544878">
            <w:pPr>
              <w:spacing w:before="0" w:beforeAutospacing="off" w:after="0" w:afterAutospacing="off"/>
              <w:jc w:val="center"/>
            </w:pPr>
            <w:r w:rsidRPr="420D9C7A" w:rsidR="420D9C7A">
              <w:rPr>
                <w:sz w:val="24"/>
                <w:szCs w:val="24"/>
              </w:rPr>
              <w:t>Teamwork</w:t>
            </w:r>
          </w:p>
        </w:tc>
        <w:tc>
          <w:tcPr>
            <w:tcW w:w="1350" w:type="dxa"/>
            <w:tcBorders>
              <w:top w:val="single" w:sz="8"/>
              <w:left w:val="single" w:sz="8"/>
              <w:bottom w:val="single" w:sz="8"/>
              <w:right w:val="single" w:sz="8"/>
            </w:tcBorders>
            <w:tcMar>
              <w:left w:w="108" w:type="dxa"/>
              <w:right w:w="108" w:type="dxa"/>
            </w:tcMar>
            <w:vAlign w:val="top"/>
          </w:tcPr>
          <w:p w:rsidR="420D9C7A" w:rsidP="420D9C7A" w:rsidRDefault="420D9C7A" w14:paraId="6D47A9D5" w14:textId="258B1EA0">
            <w:pPr>
              <w:spacing w:before="0" w:beforeAutospacing="off" w:after="0" w:afterAutospacing="off"/>
              <w:jc w:val="center"/>
            </w:pPr>
            <w:r w:rsidR="420D9C7A">
              <w:drawing>
                <wp:inline wp14:editId="792B6F4D" wp14:anchorId="773C9A75">
                  <wp:extent cx="638175" cy="638175"/>
                  <wp:effectExtent l="0" t="0" r="0" b="0"/>
                  <wp:docPr id="1489452450" name="" title=""/>
                  <wp:cNvGraphicFramePr>
                    <a:graphicFrameLocks noChangeAspect="1"/>
                  </wp:cNvGraphicFramePr>
                  <a:graphic>
                    <a:graphicData uri="http://schemas.openxmlformats.org/drawingml/2006/picture">
                      <pic:pic>
                        <pic:nvPicPr>
                          <pic:cNvPr id="0" name=""/>
                          <pic:cNvPicPr/>
                        </pic:nvPicPr>
                        <pic:blipFill>
                          <a:blip r:embed="Rcbeb84d92bbf4613">
                            <a:extLst>
                              <a:ext xmlns:a="http://schemas.openxmlformats.org/drawingml/2006/main" uri="{28A0092B-C50C-407E-A947-70E740481C1C}">
                                <a14:useLocalDpi val="0"/>
                              </a:ext>
                            </a:extLst>
                          </a:blip>
                          <a:stretch>
                            <a:fillRect/>
                          </a:stretch>
                        </pic:blipFill>
                        <pic:spPr>
                          <a:xfrm>
                            <a:off x="0" y="0"/>
                            <a:ext cx="638175" cy="638175"/>
                          </a:xfrm>
                          <a:prstGeom prst="rect">
                            <a:avLst/>
                          </a:prstGeom>
                        </pic:spPr>
                      </pic:pic>
                    </a:graphicData>
                  </a:graphic>
                </wp:inline>
              </w:drawing>
            </w:r>
            <w:r>
              <w:br/>
            </w:r>
            <w:r w:rsidRPr="420D9C7A" w:rsidR="420D9C7A">
              <w:rPr>
                <w:sz w:val="24"/>
                <w:szCs w:val="24"/>
              </w:rPr>
              <w:t>Wellbeing</w:t>
            </w:r>
          </w:p>
        </w:tc>
        <w:tc>
          <w:tcPr>
            <w:tcW w:w="1394" w:type="dxa"/>
            <w:tcBorders>
              <w:top w:val="single" w:sz="8"/>
              <w:left w:val="single" w:sz="8"/>
              <w:bottom w:val="single" w:sz="8"/>
              <w:right w:val="single" w:sz="8"/>
            </w:tcBorders>
            <w:tcMar>
              <w:left w:w="108" w:type="dxa"/>
              <w:right w:w="108" w:type="dxa"/>
            </w:tcMar>
            <w:vAlign w:val="top"/>
          </w:tcPr>
          <w:p w:rsidR="420D9C7A" w:rsidP="420D9C7A" w:rsidRDefault="420D9C7A" w14:paraId="5A265A97" w14:textId="5003F05E">
            <w:pPr>
              <w:spacing w:before="0" w:beforeAutospacing="off" w:after="0" w:afterAutospacing="off"/>
              <w:jc w:val="center"/>
            </w:pPr>
            <w:r w:rsidR="420D9C7A">
              <w:drawing>
                <wp:inline wp14:editId="58769B77" wp14:anchorId="4AB25753">
                  <wp:extent cx="619125" cy="619125"/>
                  <wp:effectExtent l="0" t="0" r="0" b="0"/>
                  <wp:docPr id="93992867" name="" title=""/>
                  <wp:cNvGraphicFramePr>
                    <a:graphicFrameLocks noChangeAspect="1"/>
                  </wp:cNvGraphicFramePr>
                  <a:graphic>
                    <a:graphicData uri="http://schemas.openxmlformats.org/drawingml/2006/picture">
                      <pic:pic>
                        <pic:nvPicPr>
                          <pic:cNvPr id="0" name=""/>
                          <pic:cNvPicPr/>
                        </pic:nvPicPr>
                        <pic:blipFill>
                          <a:blip r:embed="R5bc2f1e290884f58">
                            <a:extLst>
                              <a:ext xmlns:a="http://schemas.openxmlformats.org/drawingml/2006/main" uri="{28A0092B-C50C-407E-A947-70E740481C1C}">
                                <a14:useLocalDpi val="0"/>
                              </a:ext>
                            </a:extLst>
                          </a:blip>
                          <a:stretch>
                            <a:fillRect/>
                          </a:stretch>
                        </pic:blipFill>
                        <pic:spPr>
                          <a:xfrm>
                            <a:off x="0" y="0"/>
                            <a:ext cx="619125" cy="619125"/>
                          </a:xfrm>
                          <a:prstGeom prst="rect">
                            <a:avLst/>
                          </a:prstGeom>
                        </pic:spPr>
                      </pic:pic>
                    </a:graphicData>
                  </a:graphic>
                </wp:inline>
              </w:drawing>
            </w:r>
          </w:p>
          <w:p w:rsidR="420D9C7A" w:rsidP="420D9C7A" w:rsidRDefault="420D9C7A" w14:paraId="00E38E35" w14:textId="52D7F92D">
            <w:pPr>
              <w:spacing w:before="0" w:beforeAutospacing="off" w:after="0" w:afterAutospacing="off"/>
              <w:jc w:val="center"/>
            </w:pPr>
            <w:r w:rsidRPr="420D9C7A" w:rsidR="420D9C7A">
              <w:rPr>
                <w:sz w:val="24"/>
                <w:szCs w:val="24"/>
              </w:rPr>
              <w:t>Adventure</w:t>
            </w:r>
          </w:p>
        </w:tc>
        <w:tc>
          <w:tcPr>
            <w:tcW w:w="1981" w:type="dxa"/>
            <w:tcBorders>
              <w:top w:val="single" w:sz="8"/>
              <w:left w:val="single" w:sz="8"/>
              <w:bottom w:val="single" w:sz="8"/>
              <w:right w:val="single" w:sz="8"/>
            </w:tcBorders>
            <w:tcMar>
              <w:left w:w="108" w:type="dxa"/>
              <w:right w:w="108" w:type="dxa"/>
            </w:tcMar>
            <w:vAlign w:val="top"/>
          </w:tcPr>
          <w:p w:rsidR="420D9C7A" w:rsidP="420D9C7A" w:rsidRDefault="420D9C7A" w14:paraId="20BF6C25" w14:textId="755075A4">
            <w:pPr>
              <w:spacing w:before="0" w:beforeAutospacing="off" w:after="0" w:afterAutospacing="off"/>
              <w:jc w:val="center"/>
            </w:pPr>
            <w:r w:rsidR="420D9C7A">
              <w:drawing>
                <wp:inline wp14:editId="2C9A1B43" wp14:anchorId="02F418F1">
                  <wp:extent cx="561975" cy="561975"/>
                  <wp:effectExtent l="0" t="0" r="0" b="0"/>
                  <wp:docPr id="1549464097" name="" title=""/>
                  <wp:cNvGraphicFramePr>
                    <a:graphicFrameLocks noChangeAspect="1"/>
                  </wp:cNvGraphicFramePr>
                  <a:graphic>
                    <a:graphicData uri="http://schemas.openxmlformats.org/drawingml/2006/picture">
                      <pic:pic>
                        <pic:nvPicPr>
                          <pic:cNvPr id="0" name=""/>
                          <pic:cNvPicPr/>
                        </pic:nvPicPr>
                        <pic:blipFill>
                          <a:blip r:embed="R14148d88f5614e22">
                            <a:extLst>
                              <a:ext xmlns:a="http://schemas.openxmlformats.org/drawingml/2006/main" uri="{28A0092B-C50C-407E-A947-70E740481C1C}">
                                <a14:useLocalDpi val="0"/>
                              </a:ext>
                            </a:extLst>
                          </a:blip>
                          <a:stretch>
                            <a:fillRect/>
                          </a:stretch>
                        </pic:blipFill>
                        <pic:spPr>
                          <a:xfrm>
                            <a:off x="0" y="0"/>
                            <a:ext cx="561975" cy="561975"/>
                          </a:xfrm>
                          <a:prstGeom prst="rect">
                            <a:avLst/>
                          </a:prstGeom>
                        </pic:spPr>
                      </pic:pic>
                    </a:graphicData>
                  </a:graphic>
                </wp:inline>
              </w:drawing>
            </w:r>
          </w:p>
          <w:p w:rsidR="420D9C7A" w:rsidP="420D9C7A" w:rsidRDefault="420D9C7A" w14:paraId="1D78EFD6" w14:textId="16C5A937">
            <w:pPr>
              <w:spacing w:before="0" w:beforeAutospacing="off" w:after="0" w:afterAutospacing="off"/>
              <w:jc w:val="center"/>
            </w:pPr>
            <w:r w:rsidRPr="420D9C7A" w:rsidR="420D9C7A">
              <w:rPr>
                <w:sz w:val="24"/>
                <w:szCs w:val="24"/>
              </w:rPr>
              <w:t>You (Independence)</w:t>
            </w:r>
          </w:p>
        </w:tc>
      </w:tr>
    </w:tbl>
    <w:p w:rsidR="420D9C7A" w:rsidP="420D9C7A" w:rsidRDefault="420D9C7A" w14:paraId="649B0318" w14:textId="7E32A234">
      <w:pPr>
        <w:rPr>
          <w:b w:val="1"/>
          <w:bCs w:val="1"/>
          <w:color w:val="A02B93" w:themeColor="accent5" w:themeTint="FF" w:themeShade="FF"/>
          <w:sz w:val="32"/>
          <w:szCs w:val="32"/>
        </w:rPr>
      </w:pPr>
    </w:p>
    <w:p w:rsidR="420D9C7A" w:rsidP="420D9C7A" w:rsidRDefault="420D9C7A" w14:paraId="747A70A1" w14:textId="795F60FB">
      <w:pPr>
        <w:rPr>
          <w:b w:val="1"/>
          <w:bCs w:val="1"/>
          <w:color w:val="A02B93" w:themeColor="accent5" w:themeTint="FF" w:themeShade="FF"/>
          <w:sz w:val="32"/>
          <w:szCs w:val="32"/>
        </w:rPr>
      </w:pPr>
    </w:p>
    <w:p w:rsidR="420D9C7A" w:rsidP="61210426" w:rsidRDefault="420D9C7A" w14:paraId="1EFDBA46" w14:textId="6B0C2039">
      <w:pPr>
        <w:pStyle w:val="Normal"/>
        <w:rPr>
          <w:b w:val="1"/>
          <w:bCs w:val="1"/>
          <w:color w:val="9F2B92" w:themeColor="accent5" w:themeTint="FF" w:themeShade="FF"/>
          <w:sz w:val="32"/>
          <w:szCs w:val="32"/>
        </w:rPr>
      </w:pPr>
    </w:p>
    <w:sectPr w:rsidRPr="00620AA4" w:rsidR="008B4D6F" w:rsidSect="00EA4E94">
      <w:pgSz w:w="16838" w:h="11906" w:orient="landscape"/>
      <w:pgMar w:top="720" w:right="536"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aiandra GD">
    <w:panose1 w:val="020E0502030308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711D3"/>
    <w:multiLevelType w:val="hybridMultilevel"/>
    <w:tmpl w:val="E3AE1DD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16cid:durableId="278880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D63"/>
    <w:rsid w:val="000036C3"/>
    <w:rsid w:val="00016138"/>
    <w:rsid w:val="000448C9"/>
    <w:rsid w:val="000660EF"/>
    <w:rsid w:val="00082ADA"/>
    <w:rsid w:val="00084455"/>
    <w:rsid w:val="000A1A53"/>
    <w:rsid w:val="000C64AC"/>
    <w:rsid w:val="000D1DC7"/>
    <w:rsid w:val="000E585C"/>
    <w:rsid w:val="000E7101"/>
    <w:rsid w:val="000F3D38"/>
    <w:rsid w:val="000F5A96"/>
    <w:rsid w:val="00100CFE"/>
    <w:rsid w:val="0011692A"/>
    <w:rsid w:val="00124F07"/>
    <w:rsid w:val="00136300"/>
    <w:rsid w:val="001407D9"/>
    <w:rsid w:val="00170DFD"/>
    <w:rsid w:val="00176B1D"/>
    <w:rsid w:val="00177D3E"/>
    <w:rsid w:val="00187480"/>
    <w:rsid w:val="001A5E7D"/>
    <w:rsid w:val="001C0D79"/>
    <w:rsid w:val="001C2CB0"/>
    <w:rsid w:val="001D3F44"/>
    <w:rsid w:val="001D5271"/>
    <w:rsid w:val="001E656D"/>
    <w:rsid w:val="001F25E0"/>
    <w:rsid w:val="00205054"/>
    <w:rsid w:val="0021285F"/>
    <w:rsid w:val="0022203F"/>
    <w:rsid w:val="00225B5E"/>
    <w:rsid w:val="002346DE"/>
    <w:rsid w:val="00255DC8"/>
    <w:rsid w:val="00267957"/>
    <w:rsid w:val="002808F4"/>
    <w:rsid w:val="00292CAA"/>
    <w:rsid w:val="002A400A"/>
    <w:rsid w:val="002A6576"/>
    <w:rsid w:val="002A7838"/>
    <w:rsid w:val="002B133A"/>
    <w:rsid w:val="002C14E2"/>
    <w:rsid w:val="002C4884"/>
    <w:rsid w:val="002E4947"/>
    <w:rsid w:val="002F1153"/>
    <w:rsid w:val="002F5C46"/>
    <w:rsid w:val="003106F5"/>
    <w:rsid w:val="00322DC3"/>
    <w:rsid w:val="0033284A"/>
    <w:rsid w:val="00342800"/>
    <w:rsid w:val="00397A4F"/>
    <w:rsid w:val="003B05A8"/>
    <w:rsid w:val="003B2C9A"/>
    <w:rsid w:val="003B3E72"/>
    <w:rsid w:val="003C169B"/>
    <w:rsid w:val="003D372F"/>
    <w:rsid w:val="00413F65"/>
    <w:rsid w:val="00421EFE"/>
    <w:rsid w:val="00424E6F"/>
    <w:rsid w:val="00427E04"/>
    <w:rsid w:val="0043344A"/>
    <w:rsid w:val="00434115"/>
    <w:rsid w:val="00451D92"/>
    <w:rsid w:val="00477466"/>
    <w:rsid w:val="00483C19"/>
    <w:rsid w:val="004A0E74"/>
    <w:rsid w:val="004A155B"/>
    <w:rsid w:val="004C1D82"/>
    <w:rsid w:val="004C3B74"/>
    <w:rsid w:val="004C4EB1"/>
    <w:rsid w:val="004D626B"/>
    <w:rsid w:val="004F6FB2"/>
    <w:rsid w:val="005016E8"/>
    <w:rsid w:val="005157F4"/>
    <w:rsid w:val="00516EA4"/>
    <w:rsid w:val="00520592"/>
    <w:rsid w:val="00520DFA"/>
    <w:rsid w:val="00537AF1"/>
    <w:rsid w:val="00537C28"/>
    <w:rsid w:val="005424F2"/>
    <w:rsid w:val="005472DC"/>
    <w:rsid w:val="005530C3"/>
    <w:rsid w:val="005573AA"/>
    <w:rsid w:val="00560C9D"/>
    <w:rsid w:val="005B2DAA"/>
    <w:rsid w:val="005F5E3D"/>
    <w:rsid w:val="0060397B"/>
    <w:rsid w:val="00613DEC"/>
    <w:rsid w:val="00617531"/>
    <w:rsid w:val="00620AA4"/>
    <w:rsid w:val="006420CB"/>
    <w:rsid w:val="006573BE"/>
    <w:rsid w:val="0067667B"/>
    <w:rsid w:val="0068332E"/>
    <w:rsid w:val="00697B29"/>
    <w:rsid w:val="006B3233"/>
    <w:rsid w:val="006B5D28"/>
    <w:rsid w:val="006C67A8"/>
    <w:rsid w:val="006D2C9B"/>
    <w:rsid w:val="006D3A4E"/>
    <w:rsid w:val="006E131D"/>
    <w:rsid w:val="006E131E"/>
    <w:rsid w:val="006E725B"/>
    <w:rsid w:val="006F20EA"/>
    <w:rsid w:val="0071162D"/>
    <w:rsid w:val="00731B47"/>
    <w:rsid w:val="00733417"/>
    <w:rsid w:val="00733B94"/>
    <w:rsid w:val="0074269F"/>
    <w:rsid w:val="00742AD7"/>
    <w:rsid w:val="007619DD"/>
    <w:rsid w:val="00772BC9"/>
    <w:rsid w:val="007763B8"/>
    <w:rsid w:val="007766CE"/>
    <w:rsid w:val="00781D62"/>
    <w:rsid w:val="00785AF1"/>
    <w:rsid w:val="007876A6"/>
    <w:rsid w:val="00791283"/>
    <w:rsid w:val="007D01A9"/>
    <w:rsid w:val="007D4716"/>
    <w:rsid w:val="007D6245"/>
    <w:rsid w:val="007E0F98"/>
    <w:rsid w:val="007F1FB2"/>
    <w:rsid w:val="00800923"/>
    <w:rsid w:val="00812909"/>
    <w:rsid w:val="008151C6"/>
    <w:rsid w:val="008178B9"/>
    <w:rsid w:val="00832CB4"/>
    <w:rsid w:val="008448CB"/>
    <w:rsid w:val="00851589"/>
    <w:rsid w:val="008A1644"/>
    <w:rsid w:val="008B4D6F"/>
    <w:rsid w:val="008E35E5"/>
    <w:rsid w:val="008F0720"/>
    <w:rsid w:val="008F19E3"/>
    <w:rsid w:val="008F732D"/>
    <w:rsid w:val="00921CAF"/>
    <w:rsid w:val="0093676F"/>
    <w:rsid w:val="00940AEF"/>
    <w:rsid w:val="0094640A"/>
    <w:rsid w:val="00950FAA"/>
    <w:rsid w:val="00951C80"/>
    <w:rsid w:val="00952044"/>
    <w:rsid w:val="009569F2"/>
    <w:rsid w:val="0096498F"/>
    <w:rsid w:val="00971E8F"/>
    <w:rsid w:val="009B18CF"/>
    <w:rsid w:val="009C1ED8"/>
    <w:rsid w:val="009D618E"/>
    <w:rsid w:val="009E2F10"/>
    <w:rsid w:val="009E5DFE"/>
    <w:rsid w:val="00A244FF"/>
    <w:rsid w:val="00A32238"/>
    <w:rsid w:val="00A34D63"/>
    <w:rsid w:val="00A37952"/>
    <w:rsid w:val="00A415B1"/>
    <w:rsid w:val="00A419A1"/>
    <w:rsid w:val="00A82412"/>
    <w:rsid w:val="00A84B51"/>
    <w:rsid w:val="00A90D47"/>
    <w:rsid w:val="00AA4013"/>
    <w:rsid w:val="00AB65F4"/>
    <w:rsid w:val="00AC08FB"/>
    <w:rsid w:val="00AC7597"/>
    <w:rsid w:val="00AE1193"/>
    <w:rsid w:val="00AE5D3E"/>
    <w:rsid w:val="00B009B7"/>
    <w:rsid w:val="00B2182D"/>
    <w:rsid w:val="00B25437"/>
    <w:rsid w:val="00B822D9"/>
    <w:rsid w:val="00BB1B6D"/>
    <w:rsid w:val="00BC41E8"/>
    <w:rsid w:val="00BC5160"/>
    <w:rsid w:val="00BD2548"/>
    <w:rsid w:val="00BE0594"/>
    <w:rsid w:val="00C221A2"/>
    <w:rsid w:val="00C345A0"/>
    <w:rsid w:val="00C438C5"/>
    <w:rsid w:val="00C82358"/>
    <w:rsid w:val="00C84F0E"/>
    <w:rsid w:val="00C854BA"/>
    <w:rsid w:val="00CA79A4"/>
    <w:rsid w:val="00CC7050"/>
    <w:rsid w:val="00CD3FF8"/>
    <w:rsid w:val="00CD634E"/>
    <w:rsid w:val="00D118B9"/>
    <w:rsid w:val="00D12E83"/>
    <w:rsid w:val="00D34529"/>
    <w:rsid w:val="00D432BB"/>
    <w:rsid w:val="00D56DCC"/>
    <w:rsid w:val="00D60C4E"/>
    <w:rsid w:val="00D7714E"/>
    <w:rsid w:val="00D847E3"/>
    <w:rsid w:val="00DC10C4"/>
    <w:rsid w:val="00DC527C"/>
    <w:rsid w:val="00DE761A"/>
    <w:rsid w:val="00E008DC"/>
    <w:rsid w:val="00E06CA8"/>
    <w:rsid w:val="00E24CDD"/>
    <w:rsid w:val="00E3295C"/>
    <w:rsid w:val="00E44E8C"/>
    <w:rsid w:val="00E45F8F"/>
    <w:rsid w:val="00E54D11"/>
    <w:rsid w:val="00E87BD2"/>
    <w:rsid w:val="00E9488C"/>
    <w:rsid w:val="00EA430D"/>
    <w:rsid w:val="00EA4E94"/>
    <w:rsid w:val="00EB6B07"/>
    <w:rsid w:val="00EC3746"/>
    <w:rsid w:val="00EF4BCD"/>
    <w:rsid w:val="00EF6BE9"/>
    <w:rsid w:val="00F257F6"/>
    <w:rsid w:val="00F27DE3"/>
    <w:rsid w:val="00F360D0"/>
    <w:rsid w:val="00F36373"/>
    <w:rsid w:val="00F73C6A"/>
    <w:rsid w:val="00F860BA"/>
    <w:rsid w:val="00F90B05"/>
    <w:rsid w:val="00FC438E"/>
    <w:rsid w:val="00FD6C97"/>
    <w:rsid w:val="0189F6A8"/>
    <w:rsid w:val="098E49CC"/>
    <w:rsid w:val="0A302A54"/>
    <w:rsid w:val="0EF622ED"/>
    <w:rsid w:val="10C5031B"/>
    <w:rsid w:val="110566CE"/>
    <w:rsid w:val="15CADC1D"/>
    <w:rsid w:val="1880D423"/>
    <w:rsid w:val="1CCF4B66"/>
    <w:rsid w:val="1D00BDCC"/>
    <w:rsid w:val="204097D8"/>
    <w:rsid w:val="239DDF62"/>
    <w:rsid w:val="28E47C8C"/>
    <w:rsid w:val="2C9A7F09"/>
    <w:rsid w:val="2DE0B242"/>
    <w:rsid w:val="2F4A56DC"/>
    <w:rsid w:val="312A2090"/>
    <w:rsid w:val="3A631B50"/>
    <w:rsid w:val="420D9C7A"/>
    <w:rsid w:val="4666E745"/>
    <w:rsid w:val="4CE6A69B"/>
    <w:rsid w:val="544B1F0D"/>
    <w:rsid w:val="59D31971"/>
    <w:rsid w:val="5DD3557F"/>
    <w:rsid w:val="5E69865A"/>
    <w:rsid w:val="61210426"/>
    <w:rsid w:val="6228DEBE"/>
    <w:rsid w:val="626E8800"/>
    <w:rsid w:val="65339D55"/>
    <w:rsid w:val="68428DDC"/>
    <w:rsid w:val="69BE005E"/>
    <w:rsid w:val="6F323E01"/>
    <w:rsid w:val="7BF95D68"/>
    <w:rsid w:val="7E679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7CEFA"/>
  <w15:chartTrackingRefBased/>
  <w15:docId w15:val="{661EFD04-A73F-40D9-BDE0-02178B32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4D63"/>
  </w:style>
  <w:style w:type="paragraph" w:styleId="Heading1">
    <w:name w:val="heading 1"/>
    <w:basedOn w:val="Normal"/>
    <w:next w:val="Normal"/>
    <w:link w:val="Heading1Char"/>
    <w:uiPriority w:val="9"/>
    <w:qFormat/>
    <w:rsid w:val="00A34D6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D6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4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D6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34D6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34D6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34D6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34D6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34D6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34D6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34D6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34D6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34D63"/>
    <w:rPr>
      <w:rFonts w:eastAsiaTheme="majorEastAsia" w:cstheme="majorBidi"/>
      <w:color w:val="272727" w:themeColor="text1" w:themeTint="D8"/>
    </w:rPr>
  </w:style>
  <w:style w:type="paragraph" w:styleId="Title">
    <w:name w:val="Title"/>
    <w:basedOn w:val="Normal"/>
    <w:next w:val="Normal"/>
    <w:link w:val="TitleChar"/>
    <w:uiPriority w:val="10"/>
    <w:qFormat/>
    <w:rsid w:val="00A34D6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34D6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34D6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34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D63"/>
    <w:pPr>
      <w:spacing w:before="160"/>
      <w:jc w:val="center"/>
    </w:pPr>
    <w:rPr>
      <w:i/>
      <w:iCs/>
      <w:color w:val="404040" w:themeColor="text1" w:themeTint="BF"/>
    </w:rPr>
  </w:style>
  <w:style w:type="character" w:styleId="QuoteChar" w:customStyle="1">
    <w:name w:val="Quote Char"/>
    <w:basedOn w:val="DefaultParagraphFont"/>
    <w:link w:val="Quote"/>
    <w:uiPriority w:val="29"/>
    <w:rsid w:val="00A34D63"/>
    <w:rPr>
      <w:i/>
      <w:iCs/>
      <w:color w:val="404040" w:themeColor="text1" w:themeTint="BF"/>
    </w:rPr>
  </w:style>
  <w:style w:type="paragraph" w:styleId="ListParagraph">
    <w:name w:val="List Paragraph"/>
    <w:basedOn w:val="Normal"/>
    <w:uiPriority w:val="34"/>
    <w:qFormat/>
    <w:rsid w:val="00A34D63"/>
    <w:pPr>
      <w:ind w:left="720"/>
      <w:contextualSpacing/>
    </w:pPr>
  </w:style>
  <w:style w:type="character" w:styleId="IntenseEmphasis">
    <w:name w:val="Intense Emphasis"/>
    <w:basedOn w:val="DefaultParagraphFont"/>
    <w:uiPriority w:val="21"/>
    <w:qFormat/>
    <w:rsid w:val="00A34D63"/>
    <w:rPr>
      <w:i/>
      <w:iCs/>
      <w:color w:val="0F4761" w:themeColor="accent1" w:themeShade="BF"/>
    </w:rPr>
  </w:style>
  <w:style w:type="paragraph" w:styleId="IntenseQuote">
    <w:name w:val="Intense Quote"/>
    <w:basedOn w:val="Normal"/>
    <w:next w:val="Normal"/>
    <w:link w:val="IntenseQuoteChar"/>
    <w:uiPriority w:val="30"/>
    <w:qFormat/>
    <w:rsid w:val="00A34D6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34D63"/>
    <w:rPr>
      <w:i/>
      <w:iCs/>
      <w:color w:val="0F4761" w:themeColor="accent1" w:themeShade="BF"/>
    </w:rPr>
  </w:style>
  <w:style w:type="character" w:styleId="IntenseReference">
    <w:name w:val="Intense Reference"/>
    <w:basedOn w:val="DefaultParagraphFont"/>
    <w:uiPriority w:val="32"/>
    <w:qFormat/>
    <w:rsid w:val="00A34D63"/>
    <w:rPr>
      <w:b/>
      <w:bCs/>
      <w:smallCaps/>
      <w:color w:val="0F4761" w:themeColor="accent1" w:themeShade="BF"/>
      <w:spacing w:val="5"/>
    </w:rPr>
  </w:style>
  <w:style w:type="table" w:styleId="TableGrid">
    <w:name w:val="Table Grid"/>
    <w:basedOn w:val="TableNormal"/>
    <w:uiPriority w:val="39"/>
    <w:rsid w:val="00A34D6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1">
    <w:name w:val="normaltextrun"/>
    <w:basedOn w:val="DefaultParagraphFont"/>
    <w:rsid w:val="00A34D63"/>
  </w:style>
  <w:style w:type="character" w:styleId="eop" w:customStyle="1">
    <w:name w:val="eop"/>
    <w:basedOn w:val="DefaultParagraphFont"/>
    <w:rsid w:val="00A34D63"/>
  </w:style>
  <w:style w:type="paragraph" w:styleId="NormalWeb">
    <w:name w:val="Normal (Web)"/>
    <w:basedOn w:val="Normal"/>
    <w:uiPriority w:val="99"/>
    <w:unhideWhenUsed/>
    <w:rsid w:val="003B05A8"/>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239152">
      <w:bodyDiv w:val="1"/>
      <w:marLeft w:val="0"/>
      <w:marRight w:val="0"/>
      <w:marTop w:val="0"/>
      <w:marBottom w:val="0"/>
      <w:divBdr>
        <w:top w:val="none" w:sz="0" w:space="0" w:color="auto"/>
        <w:left w:val="none" w:sz="0" w:space="0" w:color="auto"/>
        <w:bottom w:val="none" w:sz="0" w:space="0" w:color="auto"/>
        <w:right w:val="none" w:sz="0" w:space="0" w:color="auto"/>
      </w:divBdr>
    </w:div>
    <w:div w:id="632637650">
      <w:bodyDiv w:val="1"/>
      <w:marLeft w:val="0"/>
      <w:marRight w:val="0"/>
      <w:marTop w:val="0"/>
      <w:marBottom w:val="0"/>
      <w:divBdr>
        <w:top w:val="none" w:sz="0" w:space="0" w:color="auto"/>
        <w:left w:val="none" w:sz="0" w:space="0" w:color="auto"/>
        <w:bottom w:val="none" w:sz="0" w:space="0" w:color="auto"/>
        <w:right w:val="none" w:sz="0" w:space="0" w:color="auto"/>
      </w:divBdr>
    </w:div>
    <w:div w:id="813377690">
      <w:bodyDiv w:val="1"/>
      <w:marLeft w:val="0"/>
      <w:marRight w:val="0"/>
      <w:marTop w:val="0"/>
      <w:marBottom w:val="0"/>
      <w:divBdr>
        <w:top w:val="none" w:sz="0" w:space="0" w:color="auto"/>
        <w:left w:val="none" w:sz="0" w:space="0" w:color="auto"/>
        <w:bottom w:val="none" w:sz="0" w:space="0" w:color="auto"/>
        <w:right w:val="none" w:sz="0" w:space="0" w:color="auto"/>
      </w:divBdr>
    </w:div>
    <w:div w:id="817497570">
      <w:bodyDiv w:val="1"/>
      <w:marLeft w:val="0"/>
      <w:marRight w:val="0"/>
      <w:marTop w:val="0"/>
      <w:marBottom w:val="0"/>
      <w:divBdr>
        <w:top w:val="none" w:sz="0" w:space="0" w:color="auto"/>
        <w:left w:val="none" w:sz="0" w:space="0" w:color="auto"/>
        <w:bottom w:val="none" w:sz="0" w:space="0" w:color="auto"/>
        <w:right w:val="none" w:sz="0" w:space="0" w:color="auto"/>
      </w:divBdr>
    </w:div>
    <w:div w:id="1121726357">
      <w:bodyDiv w:val="1"/>
      <w:marLeft w:val="0"/>
      <w:marRight w:val="0"/>
      <w:marTop w:val="0"/>
      <w:marBottom w:val="0"/>
      <w:divBdr>
        <w:top w:val="none" w:sz="0" w:space="0" w:color="auto"/>
        <w:left w:val="none" w:sz="0" w:space="0" w:color="auto"/>
        <w:bottom w:val="none" w:sz="0" w:space="0" w:color="auto"/>
        <w:right w:val="none" w:sz="0" w:space="0" w:color="auto"/>
      </w:divBdr>
    </w:div>
    <w:div w:id="1314875970">
      <w:bodyDiv w:val="1"/>
      <w:marLeft w:val="0"/>
      <w:marRight w:val="0"/>
      <w:marTop w:val="0"/>
      <w:marBottom w:val="0"/>
      <w:divBdr>
        <w:top w:val="none" w:sz="0" w:space="0" w:color="auto"/>
        <w:left w:val="none" w:sz="0" w:space="0" w:color="auto"/>
        <w:bottom w:val="none" w:sz="0" w:space="0" w:color="auto"/>
        <w:right w:val="none" w:sz="0" w:space="0" w:color="auto"/>
      </w:divBdr>
    </w:div>
    <w:div w:id="1480345039">
      <w:bodyDiv w:val="1"/>
      <w:marLeft w:val="0"/>
      <w:marRight w:val="0"/>
      <w:marTop w:val="0"/>
      <w:marBottom w:val="0"/>
      <w:divBdr>
        <w:top w:val="none" w:sz="0" w:space="0" w:color="auto"/>
        <w:left w:val="none" w:sz="0" w:space="0" w:color="auto"/>
        <w:bottom w:val="none" w:sz="0" w:space="0" w:color="auto"/>
        <w:right w:val="none" w:sz="0" w:space="0" w:color="auto"/>
      </w:divBdr>
    </w:div>
    <w:div w:id="1805923760">
      <w:bodyDiv w:val="1"/>
      <w:marLeft w:val="0"/>
      <w:marRight w:val="0"/>
      <w:marTop w:val="0"/>
      <w:marBottom w:val="0"/>
      <w:divBdr>
        <w:top w:val="none" w:sz="0" w:space="0" w:color="auto"/>
        <w:left w:val="none" w:sz="0" w:space="0" w:color="auto"/>
        <w:bottom w:val="none" w:sz="0" w:space="0" w:color="auto"/>
        <w:right w:val="none" w:sz="0" w:space="0" w:color="auto"/>
      </w:divBdr>
    </w:div>
    <w:div w:id="183626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customXml" Target="../customXml/item3.xml" Id="rId3" /><Relationship Type="http://schemas.openxmlformats.org/officeDocument/2006/relationships/image" Target="media/image14.png" Id="rId21" /><Relationship Type="http://schemas.openxmlformats.org/officeDocument/2006/relationships/webSettings" Target="webSettings.xml" Id="rId7" /><Relationship Type="http://schemas.openxmlformats.org/officeDocument/2006/relationships/image" Target="media/image5.png" Id="rId12" /><Relationship Type="http://schemas.openxmlformats.org/officeDocument/2006/relationships/image" Target="media/image18.png" Id="rId25" /><Relationship Type="http://schemas.openxmlformats.org/officeDocument/2006/relationships/customXml" Target="../customXml/item2.xml" Id="rId2" /><Relationship Type="http://schemas.openxmlformats.org/officeDocument/2006/relationships/image" Target="media/image13.jpe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styles" Target="styles.xml" Id="rId5" /><Relationship Type="http://schemas.openxmlformats.org/officeDocument/2006/relationships/image" Target="media/image16.png" Id="rId23" /><Relationship Type="http://schemas.openxmlformats.org/officeDocument/2006/relationships/theme" Target="theme/theme1.xml" Id="rId28"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15.png" Id="rId22" /><Relationship Type="http://schemas.openxmlformats.org/officeDocument/2006/relationships/fontTable" Target="fontTable.xml" Id="rId27" /><Relationship Type="http://schemas.openxmlformats.org/officeDocument/2006/relationships/image" Target="/media/image13.png" Id="R0e772f21f84b4c61" /><Relationship Type="http://schemas.openxmlformats.org/officeDocument/2006/relationships/image" Target="/media/image14.png" Id="R1cdeaf21ad35494d" /><Relationship Type="http://schemas.openxmlformats.org/officeDocument/2006/relationships/image" Target="/media/image15.png" Id="R1f92ef7505104902" /><Relationship Type="http://schemas.openxmlformats.org/officeDocument/2006/relationships/image" Target="/media/image16.png" Id="Rb78ecd72d3414f87" /><Relationship Type="http://schemas.openxmlformats.org/officeDocument/2006/relationships/image" Target="/media/image17.png" Id="R845dc63720ed4e5b" /><Relationship Type="http://schemas.openxmlformats.org/officeDocument/2006/relationships/image" Target="/media/image18.png" Id="Rd21cd198d96d4184" /><Relationship Type="http://schemas.openxmlformats.org/officeDocument/2006/relationships/image" Target="/media/image2.jpg" Id="R50a2d1ee054d44e6" /><Relationship Type="http://schemas.openxmlformats.org/officeDocument/2006/relationships/image" Target="/media/image3.jpg" Id="Rbde7b2359f6941c9" /><Relationship Type="http://schemas.openxmlformats.org/officeDocument/2006/relationships/image" Target="/media/image4.jpg" Id="R76b08069e5014921" /><Relationship Type="http://schemas.openxmlformats.org/officeDocument/2006/relationships/image" Target="/media/image5.jpg" Id="Ra31ed516a25846de" /><Relationship Type="http://schemas.openxmlformats.org/officeDocument/2006/relationships/image" Target="/media/image6.jpg" Id="Rcbaac46dc21e48bc" /><Relationship Type="http://schemas.openxmlformats.org/officeDocument/2006/relationships/image" Target="/media/image7.jpg" Id="R7c89828ea92d40ba" /><Relationship Type="http://schemas.openxmlformats.org/officeDocument/2006/relationships/image" Target="/media/image8.jpg" Id="Rcbeb84d92bbf4613" /><Relationship Type="http://schemas.openxmlformats.org/officeDocument/2006/relationships/image" Target="/media/image9.jpg" Id="R5bc2f1e290884f58" /><Relationship Type="http://schemas.openxmlformats.org/officeDocument/2006/relationships/image" Target="/media/imagea.jpg" Id="R14148d88f5614e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cfc5d5-1971-463c-b6de-c4b4217321aa">
      <Terms xmlns="http://schemas.microsoft.com/office/infopath/2007/PartnerControls"/>
    </lcf76f155ced4ddcb4097134ff3c332f>
    <TaxCatchAll xmlns="5f3db376-6605-4082-aaf7-237e87b60e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8" ma:contentTypeDescription="Create a new document." ma:contentTypeScope="" ma:versionID="c859fcbc175584a704f3e59ec1536c5b">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9a0f1b9936f70a7295304087703834bf"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13a0d8-3bc6-42ab-8eef-e95e6e58101e}" ma:internalName="TaxCatchAll" ma:showField="CatchAllData" ma:web="5f3db376-6605-4082-aaf7-237e87b60e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47249F-A35D-403A-87D8-29E1E8F66063}">
  <ds:schemaRefs>
    <ds:schemaRef ds:uri="http://schemas.microsoft.com/sharepoint/v3/contenttype/forms"/>
  </ds:schemaRefs>
</ds:datastoreItem>
</file>

<file path=customXml/itemProps2.xml><?xml version="1.0" encoding="utf-8"?>
<ds:datastoreItem xmlns:ds="http://schemas.openxmlformats.org/officeDocument/2006/customXml" ds:itemID="{982E5B7C-312B-41B4-A33E-FA71A63ADE24}">
  <ds:schemaRefs>
    <ds:schemaRef ds:uri="http://schemas.microsoft.com/office/2006/metadata/properties"/>
    <ds:schemaRef ds:uri="http://schemas.openxmlformats.org/package/2006/metadata/core-properties"/>
    <ds:schemaRef ds:uri="http://schemas.microsoft.com/office/2006/documentManagement/types"/>
    <ds:schemaRef ds:uri="http://purl.org/dc/terms/"/>
    <ds:schemaRef ds:uri="10cfc5d5-1971-463c-b6de-c4b4217321aa"/>
    <ds:schemaRef ds:uri="http://purl.org/dc/dcmitype/"/>
    <ds:schemaRef ds:uri="http://purl.org/dc/elements/1.1/"/>
    <ds:schemaRef ds:uri="http://schemas.microsoft.com/office/infopath/2007/PartnerControls"/>
    <ds:schemaRef ds:uri="5f3db376-6605-4082-aaf7-237e87b60e62"/>
    <ds:schemaRef ds:uri="http://www.w3.org/XML/1998/namespace"/>
  </ds:schemaRefs>
</ds:datastoreItem>
</file>

<file path=customXml/itemProps3.xml><?xml version="1.0" encoding="utf-8"?>
<ds:datastoreItem xmlns:ds="http://schemas.openxmlformats.org/officeDocument/2006/customXml" ds:itemID="{14C87CC8-5E13-40AB-B4F3-A14890904DB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Powell - Headteacher</dc:creator>
  <keywords/>
  <dc:description/>
  <lastModifiedBy>Rebecca Harris</lastModifiedBy>
  <revision>4</revision>
  <lastPrinted>2024-07-14T16:48:00.0000000Z</lastPrinted>
  <dcterms:created xsi:type="dcterms:W3CDTF">2025-03-09T16:30:00.0000000Z</dcterms:created>
  <dcterms:modified xsi:type="dcterms:W3CDTF">2025-03-11T15:31:01.1036709Z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y fmtid="{D5CDD505-2E9C-101B-9397-08002B2CF9AE}" pid="3" name="MediaServiceImageTags">
    <vt:lpwstr/>
  </property>
</Properties>
</file>